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C2" w:rsidRDefault="00F212C2">
      <w:pPr>
        <w:pStyle w:val="a3"/>
        <w:spacing w:before="0"/>
        <w:ind w:left="158"/>
        <w:rPr>
          <w:sz w:val="20"/>
        </w:rPr>
      </w:pPr>
    </w:p>
    <w:p w:rsidR="00DC4272" w:rsidRDefault="00DC4272">
      <w:pPr>
        <w:rPr>
          <w:noProof/>
          <w:sz w:val="20"/>
          <w:lang w:eastAsia="ru-RU"/>
        </w:rPr>
      </w:pPr>
    </w:p>
    <w:p w:rsidR="00F212C2" w:rsidRDefault="00DC4272">
      <w:pPr>
        <w:rPr>
          <w:sz w:val="20"/>
        </w:rPr>
        <w:sectPr w:rsidR="00F212C2">
          <w:footerReference w:type="default" r:id="rId7"/>
          <w:type w:val="continuous"/>
          <w:pgSz w:w="11900" w:h="16840"/>
          <w:pgMar w:top="1140" w:right="180" w:bottom="1200" w:left="1580" w:header="0" w:footer="1016" w:gutter="0"/>
          <w:pgNumType w:start="1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5562766" cy="7946600"/>
            <wp:effectExtent l="19050" t="0" r="0" b="0"/>
            <wp:docPr id="1" name="Рисунок 1" descr="C:\Users\Сардана Петровна\Pictures\инст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дана Петровна\Pictures\инструм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74" cy="79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8C" w:rsidRDefault="00957C8C" w:rsidP="00957C8C">
      <w:pPr>
        <w:pStyle w:val="a3"/>
        <w:spacing w:before="90"/>
        <w:ind w:left="0" w:right="4557"/>
        <w:rPr>
          <w:spacing w:val="-2"/>
        </w:rPr>
      </w:pPr>
    </w:p>
    <w:p w:rsidR="00957C8C" w:rsidRDefault="00957C8C" w:rsidP="00957C8C">
      <w:pPr>
        <w:pStyle w:val="a3"/>
        <w:spacing w:before="90"/>
        <w:ind w:left="4555" w:right="4557"/>
        <w:jc w:val="center"/>
        <w:rPr>
          <w:spacing w:val="-2"/>
        </w:rPr>
      </w:pPr>
    </w:p>
    <w:p w:rsidR="00F212C2" w:rsidRDefault="00B968F0">
      <w:pPr>
        <w:pStyle w:val="Heading1"/>
        <w:spacing w:line="276" w:lineRule="auto"/>
        <w:ind w:left="2042" w:hanging="1762"/>
      </w:pPr>
      <w:r>
        <w:t>Нормативно-правовое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ВСОКО</w:t>
      </w:r>
      <w:r>
        <w:rPr>
          <w:spacing w:val="-10"/>
        </w:rPr>
        <w:t xml:space="preserve"> </w:t>
      </w:r>
      <w:r>
        <w:t>в дошкольной образовательной организации</w:t>
      </w:r>
    </w:p>
    <w:p w:rsidR="00F212C2" w:rsidRDefault="00B968F0">
      <w:pPr>
        <w:pStyle w:val="a3"/>
        <w:spacing w:before="194"/>
        <w:ind w:left="188"/>
      </w:pPr>
      <w:r>
        <w:t>-Федеральный</w:t>
      </w:r>
      <w:r>
        <w:rPr>
          <w:spacing w:val="-10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rPr>
          <w:spacing w:val="-10"/>
        </w:rPr>
        <w:t>о</w:t>
      </w:r>
    </w:p>
    <w:p w:rsidR="00F212C2" w:rsidRDefault="00B968F0">
      <w:pPr>
        <w:pStyle w:val="a3"/>
        <w:spacing w:before="1"/>
      </w:pPr>
      <w:r>
        <w:t>29.12.2012</w:t>
      </w:r>
      <w:r>
        <w:rPr>
          <w:spacing w:val="-4"/>
        </w:rPr>
        <w:t xml:space="preserve"> </w:t>
      </w:r>
      <w:r>
        <w:t>№273</w:t>
      </w:r>
      <w:r>
        <w:rPr>
          <w:spacing w:val="-3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F212C2" w:rsidRDefault="00B968F0">
      <w:pPr>
        <w:pStyle w:val="a3"/>
        <w:ind w:right="687"/>
      </w:pPr>
      <w:r>
        <w:t>-Приказ</w:t>
      </w:r>
      <w:r>
        <w:rPr>
          <w:spacing w:val="-5"/>
        </w:rPr>
        <w:t xml:space="preserve"> </w:t>
      </w:r>
      <w:r>
        <w:t>Минобрнауки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октября</w:t>
      </w:r>
      <w:r>
        <w:rPr>
          <w:spacing w:val="-6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1155</w:t>
      </w:r>
      <w:r>
        <w:rPr>
          <w:spacing w:val="-5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 федерального государственного образовательного стандарта дошкольного образования» с изменениями на 21 января 2019 года;</w:t>
      </w:r>
    </w:p>
    <w:p w:rsidR="00F212C2" w:rsidRDefault="00B968F0">
      <w:pPr>
        <w:pStyle w:val="a3"/>
        <w:spacing w:before="199"/>
        <w:ind w:right="778"/>
      </w:pPr>
      <w:r>
        <w:t>-Приказ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июля</w:t>
      </w:r>
      <w:r>
        <w:rPr>
          <w:spacing w:val="-7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373</w:t>
      </w:r>
      <w:r>
        <w:rPr>
          <w:spacing w:val="-2"/>
        </w:rPr>
        <w:t xml:space="preserve"> </w:t>
      </w:r>
      <w: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212C2" w:rsidRDefault="00B968F0">
      <w:pPr>
        <w:pStyle w:val="a3"/>
        <w:ind w:right="778"/>
      </w:pPr>
      <w:r>
        <w:t>-Приказ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(МОиН)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 от14 июня 2013 г. № 462 «Об утверждении порядка проведения самообследования образовательной организацией» с изменениями на 14 декабря 2017 года;</w:t>
      </w:r>
    </w:p>
    <w:p w:rsidR="00F212C2" w:rsidRDefault="00B968F0">
      <w:pPr>
        <w:pStyle w:val="a3"/>
        <w:spacing w:before="197"/>
        <w:ind w:right="778"/>
      </w:pPr>
      <w:r>
        <w:t>- Приказ МОиН РФ «Об утверждении показателей деятельности 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подлежащей</w:t>
      </w:r>
      <w:r>
        <w:rPr>
          <w:spacing w:val="-12"/>
        </w:rPr>
        <w:t xml:space="preserve"> </w:t>
      </w:r>
      <w:r>
        <w:t>самообследованию»</w:t>
      </w:r>
      <w:r>
        <w:rPr>
          <w:spacing w:val="-12"/>
        </w:rPr>
        <w:t xml:space="preserve"> </w:t>
      </w:r>
      <w:r>
        <w:t>от 10.12.2013 №1324 с изменениями на 15 февраля 2017 года;</w:t>
      </w:r>
    </w:p>
    <w:p w:rsidR="00F212C2" w:rsidRDefault="00B968F0">
      <w:pPr>
        <w:pStyle w:val="a3"/>
        <w:spacing w:before="199"/>
        <w:ind w:right="687"/>
      </w:pPr>
      <w:r>
        <w:t>-Постановление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662</w:t>
      </w:r>
      <w:r>
        <w:rPr>
          <w:spacing w:val="-5"/>
        </w:rPr>
        <w:t xml:space="preserve"> </w:t>
      </w:r>
      <w:r>
        <w:t>«Об осуществлении мониторинга системы образования»;</w:t>
      </w:r>
    </w:p>
    <w:p w:rsidR="00F212C2" w:rsidRDefault="00B968F0">
      <w:pPr>
        <w:pStyle w:val="a3"/>
        <w:spacing w:before="197"/>
        <w:ind w:right="687"/>
      </w:pPr>
      <w:r>
        <w:t>-Приказ</w:t>
      </w:r>
      <w:r>
        <w:rPr>
          <w:spacing w:val="-4"/>
        </w:rPr>
        <w:t xml:space="preserve"> </w:t>
      </w:r>
      <w:r>
        <w:t>Минобрнауки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1324</w:t>
      </w:r>
      <w:r>
        <w:rPr>
          <w:spacing w:val="-2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 xml:space="preserve">утверждении показателей деятельности образовательной организации, подлежащей </w:t>
      </w:r>
      <w:r>
        <w:rPr>
          <w:spacing w:val="-2"/>
        </w:rPr>
        <w:t>самообследованию»;</w:t>
      </w:r>
    </w:p>
    <w:p w:rsidR="00F212C2" w:rsidRDefault="00B968F0">
      <w:pPr>
        <w:pStyle w:val="a3"/>
        <w:ind w:right="778"/>
      </w:pPr>
      <w:r>
        <w:t>-Приказ</w:t>
      </w:r>
      <w:r>
        <w:rPr>
          <w:spacing w:val="-4"/>
        </w:rPr>
        <w:t xml:space="preserve"> </w:t>
      </w:r>
      <w:r>
        <w:t>Минобрнауки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1547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971" w:firstLine="0"/>
        <w:rPr>
          <w:sz w:val="28"/>
        </w:rPr>
      </w:pPr>
      <w:r>
        <w:rPr>
          <w:sz w:val="28"/>
        </w:rPr>
        <w:t>Санитарные правила СП 2.4.3648-20 «Санитарно-эпидемиологические 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оздоровления детей и молодежи» от 01.01.2021 г.</w:t>
      </w:r>
    </w:p>
    <w:p w:rsidR="00F212C2" w:rsidRDefault="00B968F0">
      <w:pPr>
        <w:pStyle w:val="a3"/>
        <w:ind w:left="188"/>
      </w:pPr>
      <w:r>
        <w:t>-Устав</w:t>
      </w:r>
      <w:r>
        <w:rPr>
          <w:spacing w:val="-2"/>
        </w:rPr>
        <w:t xml:space="preserve"> </w:t>
      </w:r>
      <w:r>
        <w:rPr>
          <w:spacing w:val="-4"/>
        </w:rPr>
        <w:t>ДОУ;</w:t>
      </w:r>
    </w:p>
    <w:p w:rsidR="00F212C2" w:rsidRDefault="00B968F0">
      <w:pPr>
        <w:pStyle w:val="a3"/>
      </w:pPr>
      <w:r>
        <w:t>-Положение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самообследовании;</w:t>
      </w:r>
    </w:p>
    <w:p w:rsidR="00F212C2" w:rsidRDefault="00B968F0">
      <w:pPr>
        <w:pStyle w:val="a3"/>
        <w:spacing w:before="201"/>
      </w:pPr>
      <w:r>
        <w:t>-Положение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внутреннем</w:t>
      </w:r>
      <w:r>
        <w:rPr>
          <w:spacing w:val="-11"/>
        </w:rPr>
        <w:t xml:space="preserve"> </w:t>
      </w:r>
      <w:r>
        <w:t>(должностном)</w:t>
      </w:r>
      <w:r>
        <w:rPr>
          <w:spacing w:val="-8"/>
        </w:rPr>
        <w:t xml:space="preserve"> </w:t>
      </w:r>
      <w:r>
        <w:rPr>
          <w:spacing w:val="-2"/>
        </w:rPr>
        <w:t>контроле.</w:t>
      </w:r>
    </w:p>
    <w:p w:rsidR="00F212C2" w:rsidRDefault="00F212C2">
      <w:p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457"/>
        </w:tabs>
        <w:ind w:right="734" w:hanging="3122"/>
        <w:jc w:val="left"/>
      </w:pPr>
      <w:r>
        <w:lastRenderedPageBreak/>
        <w:t>Оценка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дошкольного образования (ООП ДО)</w:t>
      </w:r>
    </w:p>
    <w:p w:rsidR="00F212C2" w:rsidRDefault="00B968F0">
      <w:pPr>
        <w:pStyle w:val="a3"/>
        <w:spacing w:before="195"/>
        <w:ind w:right="778"/>
      </w:pPr>
      <w:r>
        <w:t>ФГОС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 ее объему. Показатели соответствия ООП ДО требованиям ФГОС ДО: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структурные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контингента;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027" w:firstLine="0"/>
        <w:rPr>
          <w:sz w:val="28"/>
        </w:rPr>
      </w:pPr>
      <w:r>
        <w:rPr>
          <w:sz w:val="28"/>
        </w:rPr>
        <w:t>учет потребностей и возможностей всех участников образовательных 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организационных форм работы.</w:t>
      </w:r>
    </w:p>
    <w:p w:rsidR="00F212C2" w:rsidRDefault="00B968F0">
      <w:pPr>
        <w:pStyle w:val="a3"/>
        <w:spacing w:before="199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ДО: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1162" w:firstLine="0"/>
        <w:rPr>
          <w:sz w:val="28"/>
        </w:rPr>
      </w:pPr>
      <w:r>
        <w:rPr>
          <w:sz w:val="28"/>
        </w:rPr>
        <w:t>наличие/отсутствие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дошкольного </w:t>
      </w:r>
      <w:r>
        <w:rPr>
          <w:spacing w:val="-2"/>
          <w:sz w:val="28"/>
        </w:rPr>
        <w:t>образования,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2113" w:firstLine="0"/>
        <w:rPr>
          <w:sz w:val="28"/>
        </w:rPr>
      </w:pPr>
      <w:r>
        <w:rPr>
          <w:sz w:val="28"/>
        </w:rPr>
        <w:t>наличие/отсутствие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 дошкольного образования для детей с ОВЗ;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803" w:firstLine="0"/>
        <w:rPr>
          <w:sz w:val="28"/>
        </w:rPr>
      </w:pPr>
      <w:r>
        <w:rPr>
          <w:sz w:val="28"/>
        </w:rPr>
        <w:t>наличие обязательной части ООП ДО и части, формируемой участниками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целевом,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организационном разделе (да/нет);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731" w:firstLine="0"/>
        <w:rPr>
          <w:sz w:val="28"/>
        </w:rPr>
      </w:pPr>
      <w:r>
        <w:rPr>
          <w:sz w:val="28"/>
        </w:rPr>
        <w:t>соответствие целевого, содержательного и организационного компонента ООП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контингента </w:t>
      </w:r>
      <w:r>
        <w:rPr>
          <w:spacing w:val="-2"/>
          <w:sz w:val="28"/>
        </w:rPr>
        <w:t>(да/нет);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6"/>
        <w:ind w:right="944" w:firstLine="0"/>
        <w:jc w:val="both"/>
        <w:rPr>
          <w:sz w:val="28"/>
        </w:rPr>
      </w:pPr>
      <w:r>
        <w:rPr>
          <w:sz w:val="28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 со стороны потребителей (да/нет);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740" w:firstLine="0"/>
        <w:rPr>
          <w:sz w:val="28"/>
        </w:rPr>
      </w:pPr>
      <w:r>
        <w:rPr>
          <w:sz w:val="28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социокультурных и иных условий, в которых осуществляется образовательная деятельность </w:t>
      </w:r>
      <w:r>
        <w:rPr>
          <w:spacing w:val="-2"/>
          <w:sz w:val="28"/>
        </w:rPr>
        <w:t>(да/нет);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064" w:firstLine="0"/>
        <w:rPr>
          <w:sz w:val="28"/>
        </w:rPr>
      </w:pPr>
      <w:r>
        <w:rPr>
          <w:sz w:val="28"/>
        </w:rPr>
        <w:t>целевая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F212C2" w:rsidRDefault="00F212C2">
      <w:pPr>
        <w:rPr>
          <w:sz w:val="28"/>
        </w:r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769"/>
        </w:tabs>
        <w:ind w:left="4220" w:right="1049" w:hanging="3733"/>
        <w:jc w:val="left"/>
      </w:pPr>
      <w:r>
        <w:lastRenderedPageBreak/>
        <w:t>Процедура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психолого-педагогических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-2"/>
        </w:rPr>
        <w:t>МБДОУ.</w:t>
      </w:r>
    </w:p>
    <w:p w:rsidR="00F212C2" w:rsidRDefault="00B968F0">
      <w:pPr>
        <w:pStyle w:val="a4"/>
        <w:numPr>
          <w:ilvl w:val="1"/>
          <w:numId w:val="6"/>
        </w:numPr>
        <w:tabs>
          <w:tab w:val="left" w:pos="544"/>
        </w:tabs>
        <w:spacing w:before="195"/>
        <w:ind w:right="1494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психолого-педагогических условий реализации ООП ДО.</w:t>
      </w:r>
    </w:p>
    <w:p w:rsidR="00F212C2" w:rsidRDefault="00B968F0">
      <w:pPr>
        <w:pStyle w:val="a3"/>
        <w:spacing w:before="199"/>
        <w:ind w:right="687"/>
      </w:pPr>
      <w:r>
        <w:t>Процедура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435" w:firstLine="0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родителями </w:t>
      </w:r>
      <w:r>
        <w:rPr>
          <w:spacing w:val="-2"/>
          <w:sz w:val="28"/>
        </w:rPr>
        <w:t>воспитанников;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374" w:firstLine="0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социально-личностного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в процессе организации различных видов детской деятельности;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073" w:firstLine="0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 адаптации (для детей с ОВЗ, в том числе посредством организации инклюзивного образования);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505" w:firstLine="0"/>
        <w:rPr>
          <w:sz w:val="28"/>
        </w:rPr>
      </w:pP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дошкольного </w:t>
      </w:r>
      <w:r>
        <w:rPr>
          <w:spacing w:val="-2"/>
          <w:sz w:val="28"/>
        </w:rPr>
        <w:t>образования</w:t>
      </w:r>
    </w:p>
    <w:p w:rsidR="00F212C2" w:rsidRDefault="00B968F0">
      <w:pPr>
        <w:pStyle w:val="a4"/>
        <w:numPr>
          <w:ilvl w:val="1"/>
          <w:numId w:val="6"/>
        </w:numPr>
        <w:tabs>
          <w:tab w:val="left" w:pos="610"/>
        </w:tabs>
        <w:spacing w:before="199"/>
        <w:ind w:right="697"/>
        <w:rPr>
          <w:sz w:val="28"/>
        </w:rPr>
      </w:pPr>
      <w:r>
        <w:rPr>
          <w:sz w:val="28"/>
        </w:rPr>
        <w:t>Основные критерии оценки психолого-педагогических условий 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 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5"/>
        <w:ind w:right="1459" w:firstLine="0"/>
        <w:rPr>
          <w:sz w:val="28"/>
        </w:rPr>
      </w:pPr>
      <w:r>
        <w:rPr>
          <w:sz w:val="28"/>
        </w:rPr>
        <w:t>сотрудники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группе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9"/>
        <w:ind w:right="1465" w:firstLine="0"/>
        <w:rPr>
          <w:sz w:val="28"/>
        </w:rPr>
      </w:pPr>
      <w:r>
        <w:rPr>
          <w:sz w:val="28"/>
        </w:rPr>
        <w:t>сотрудники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детьми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200"/>
        <w:ind w:right="2083" w:firstLine="0"/>
        <w:rPr>
          <w:sz w:val="28"/>
        </w:rPr>
      </w:pPr>
      <w:r>
        <w:rPr>
          <w:sz w:val="28"/>
        </w:rPr>
        <w:t>сотрудники чутко реагируют на инициативу детей в общении · взаимодействуя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 индивидуальные особенности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6"/>
        <w:ind w:right="2503" w:firstLine="0"/>
        <w:rPr>
          <w:sz w:val="28"/>
        </w:rPr>
      </w:pPr>
      <w:r>
        <w:rPr>
          <w:sz w:val="28"/>
        </w:rPr>
        <w:t>сотрудники</w:t>
      </w:r>
      <w:r>
        <w:rPr>
          <w:spacing w:val="-8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особыми </w:t>
      </w:r>
      <w:r>
        <w:rPr>
          <w:spacing w:val="-2"/>
          <w:sz w:val="28"/>
        </w:rPr>
        <w:t>потребностями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сотрудники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ind w:right="837" w:firstLine="0"/>
        <w:rPr>
          <w:sz w:val="28"/>
        </w:rPr>
      </w:pPr>
      <w:r>
        <w:rPr>
          <w:sz w:val="28"/>
        </w:rPr>
        <w:t>педагоги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(развивающие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игры,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занятия, прогулки,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F212C2" w:rsidRDefault="00F212C2">
      <w:pPr>
        <w:rPr>
          <w:sz w:val="28"/>
        </w:r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a3"/>
        <w:spacing w:before="77"/>
      </w:pPr>
      <w:r>
        <w:lastRenderedPageBreak/>
        <w:t>основании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психолого-педагогической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 xml:space="preserve">каждого </w:t>
      </w:r>
      <w:r>
        <w:rPr>
          <w:spacing w:val="-2"/>
        </w:rPr>
        <w:t>ребенка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200"/>
        <w:ind w:right="1766" w:firstLine="0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 необходимости включается в игру и другие виды деятельности.</w:t>
      </w:r>
    </w:p>
    <w:p w:rsidR="00F212C2" w:rsidRDefault="00B968F0">
      <w:pPr>
        <w:pStyle w:val="a3"/>
        <w:spacing w:before="199"/>
        <w:ind w:right="740" w:firstLine="70"/>
      </w:pPr>
      <w:r>
        <w:t>Оценка психолого-педагогических условий с позиции наличия возможностей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социально-личностного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 организации различных видов детской деятельности предусматривает дифференциацию критериев оценки по видовому разнообразию.</w:t>
      </w:r>
    </w:p>
    <w:p w:rsidR="00F212C2" w:rsidRDefault="00B968F0">
      <w:pPr>
        <w:pStyle w:val="a3"/>
        <w:tabs>
          <w:tab w:val="left" w:pos="1580"/>
        </w:tabs>
        <w:ind w:right="1988"/>
      </w:pPr>
      <w:r>
        <w:t xml:space="preserve">В качестве критериев оценки психолого-педагогических условий </w:t>
      </w:r>
      <w:r>
        <w:rPr>
          <w:spacing w:val="-2"/>
        </w:rPr>
        <w:t>социально</w:t>
      </w:r>
      <w:r>
        <w:tab/>
        <w:t>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организации социально-ориентированной деятельности являются: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ind w:right="1511" w:firstLine="0"/>
        <w:rPr>
          <w:sz w:val="28"/>
        </w:rPr>
      </w:pPr>
      <w:r>
        <w:rPr>
          <w:sz w:val="28"/>
        </w:rPr>
        <w:t>сотрудники создают условия для развития у детей положительного самоощущения,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себе,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достоинства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7"/>
        <w:ind w:right="1117" w:firstLine="0"/>
        <w:rPr>
          <w:sz w:val="28"/>
        </w:rPr>
      </w:pPr>
      <w:r>
        <w:rPr>
          <w:sz w:val="28"/>
        </w:rPr>
        <w:t>сотрудники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положительного отношения к другим людям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200"/>
        <w:ind w:right="1744" w:firstLine="0"/>
        <w:rPr>
          <w:sz w:val="28"/>
        </w:rPr>
      </w:pPr>
      <w:r>
        <w:rPr>
          <w:sz w:val="28"/>
        </w:rPr>
        <w:t>сотрудники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инициативности, самостоятельности, ответственности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7"/>
        <w:ind w:left="282" w:hanging="165"/>
        <w:rPr>
          <w:sz w:val="28"/>
        </w:rPr>
      </w:pPr>
      <w:r>
        <w:rPr>
          <w:sz w:val="28"/>
        </w:rPr>
        <w:t>взрослые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детьми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ценностям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ind w:right="749" w:firstLine="0"/>
        <w:rPr>
          <w:sz w:val="28"/>
        </w:rPr>
      </w:pPr>
      <w:r>
        <w:rPr>
          <w:sz w:val="28"/>
        </w:rPr>
        <w:t>взрослые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 к труду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200"/>
        <w:ind w:right="1801" w:firstLine="0"/>
        <w:rPr>
          <w:sz w:val="28"/>
        </w:rPr>
      </w:pPr>
      <w:r>
        <w:rPr>
          <w:sz w:val="28"/>
        </w:rPr>
        <w:t>взрослые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гражданского </w:t>
      </w:r>
      <w:r>
        <w:rPr>
          <w:spacing w:val="-2"/>
          <w:sz w:val="28"/>
        </w:rPr>
        <w:t>самосознания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9"/>
        <w:ind w:right="888" w:firstLine="0"/>
        <w:rPr>
          <w:sz w:val="28"/>
        </w:rPr>
      </w:pPr>
      <w:r>
        <w:rPr>
          <w:sz w:val="28"/>
        </w:rPr>
        <w:t>педагоги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безопасного </w:t>
      </w:r>
      <w:r>
        <w:rPr>
          <w:spacing w:val="-2"/>
          <w:sz w:val="28"/>
        </w:rPr>
        <w:t>поведения.</w:t>
      </w:r>
    </w:p>
    <w:p w:rsidR="00F212C2" w:rsidRDefault="00B968F0">
      <w:pPr>
        <w:pStyle w:val="a3"/>
        <w:tabs>
          <w:tab w:val="left" w:pos="1580"/>
        </w:tabs>
        <w:spacing w:before="197"/>
        <w:ind w:right="1988"/>
      </w:pPr>
      <w:r>
        <w:t xml:space="preserve">В качестве критериев оценки психолого-педагогических условий </w:t>
      </w:r>
      <w:r>
        <w:rPr>
          <w:spacing w:val="-2"/>
        </w:rPr>
        <w:t>социально</w:t>
      </w:r>
      <w:r>
        <w:tab/>
        <w:t>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организации физического развития являются: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9"/>
        <w:ind w:right="1061" w:firstLine="0"/>
        <w:rPr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образа </w:t>
      </w:r>
      <w:r>
        <w:rPr>
          <w:spacing w:val="-2"/>
          <w:sz w:val="28"/>
        </w:rPr>
        <w:t>жизни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9"/>
        <w:ind w:right="1032" w:firstLine="0"/>
        <w:rPr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активности </w:t>
      </w:r>
      <w:r>
        <w:rPr>
          <w:spacing w:val="-2"/>
          <w:sz w:val="28"/>
        </w:rPr>
        <w:t>детей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197"/>
        <w:ind w:right="1128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 активности детей педагоги реализуют индивидуальный подход</w:t>
      </w:r>
    </w:p>
    <w:p w:rsidR="00F212C2" w:rsidRDefault="00F212C2">
      <w:pPr>
        <w:rPr>
          <w:sz w:val="28"/>
        </w:rPr>
        <w:sectPr w:rsidR="00F212C2">
          <w:pgSz w:w="11900" w:h="16840"/>
          <w:pgMar w:top="1060" w:right="180" w:bottom="1200" w:left="1580" w:header="0" w:footer="1016" w:gutter="0"/>
          <w:cols w:space="720"/>
        </w:sectPr>
      </w:pP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77"/>
        <w:ind w:right="690" w:firstLine="0"/>
        <w:rPr>
          <w:sz w:val="28"/>
        </w:rPr>
      </w:pPr>
      <w:r>
        <w:rPr>
          <w:sz w:val="28"/>
        </w:rPr>
        <w:lastRenderedPageBreak/>
        <w:t>педагоги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 физической активности</w:t>
      </w:r>
    </w:p>
    <w:p w:rsidR="00F212C2" w:rsidRDefault="00B968F0">
      <w:pPr>
        <w:pStyle w:val="a4"/>
        <w:numPr>
          <w:ilvl w:val="0"/>
          <w:numId w:val="5"/>
        </w:numPr>
        <w:tabs>
          <w:tab w:val="left" w:pos="283"/>
        </w:tabs>
        <w:spacing w:before="200"/>
        <w:ind w:right="841" w:firstLine="0"/>
        <w:rPr>
          <w:sz w:val="28"/>
        </w:rPr>
      </w:pPr>
      <w:r>
        <w:rPr>
          <w:sz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 фито- и физиотерапия, массаж, корригирующая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т.п.;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и длительно болеющими детьми и т.п.).</w:t>
      </w:r>
    </w:p>
    <w:p w:rsidR="00F212C2" w:rsidRDefault="00B968F0">
      <w:pPr>
        <w:pStyle w:val="a4"/>
        <w:numPr>
          <w:ilvl w:val="1"/>
          <w:numId w:val="6"/>
        </w:numPr>
        <w:tabs>
          <w:tab w:val="left" w:pos="544"/>
        </w:tabs>
        <w:spacing w:before="196"/>
        <w:ind w:right="794"/>
        <w:rPr>
          <w:sz w:val="28"/>
        </w:rPr>
      </w:pPr>
      <w:r>
        <w:rPr>
          <w:sz w:val="28"/>
        </w:rPr>
        <w:t>Технология организации процедуры оценки психолого-педагогических 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дошкольного </w:t>
      </w:r>
      <w:r>
        <w:rPr>
          <w:spacing w:val="-2"/>
          <w:sz w:val="28"/>
        </w:rPr>
        <w:t>образования.</w:t>
      </w:r>
    </w:p>
    <w:p w:rsidR="00F212C2" w:rsidRDefault="00B968F0">
      <w:pPr>
        <w:pStyle w:val="a3"/>
        <w:spacing w:before="199"/>
        <w:ind w:right="687"/>
      </w:pPr>
      <w:r>
        <w:t>Процедура оценки психолого-педагогических условий для реализации 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включает: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654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ОО</w:t>
      </w:r>
      <w:r>
        <w:rPr>
          <w:spacing w:val="-8"/>
          <w:sz w:val="28"/>
        </w:rPr>
        <w:t xml:space="preserve"> </w:t>
      </w:r>
      <w:r>
        <w:rPr>
          <w:sz w:val="28"/>
        </w:rPr>
        <w:t>со стороны педагогических работников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524" w:firstLine="0"/>
        <w:rPr>
          <w:sz w:val="28"/>
        </w:rPr>
      </w:pPr>
      <w:r>
        <w:rPr>
          <w:sz w:val="28"/>
        </w:rPr>
        <w:t>фиксация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уточнением степени проявления наблюдаемых явлений (балльная оценка)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2766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 образовательных отношений</w:t>
      </w:r>
    </w:p>
    <w:p w:rsidR="00F212C2" w:rsidRDefault="00F212C2">
      <w:pPr>
        <w:rPr>
          <w:sz w:val="28"/>
        </w:rPr>
        <w:sectPr w:rsidR="00F212C2">
          <w:pgSz w:w="11900" w:h="16840"/>
          <w:pgMar w:top="106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1399"/>
          <w:tab w:val="left" w:pos="3305"/>
        </w:tabs>
        <w:ind w:left="1752" w:right="1675" w:hanging="635"/>
        <w:jc w:val="left"/>
      </w:pPr>
      <w:r>
        <w:lastRenderedPageBreak/>
        <w:t>Процедура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 xml:space="preserve">развивающей </w:t>
      </w:r>
      <w:r>
        <w:rPr>
          <w:spacing w:val="-2"/>
        </w:rPr>
        <w:t>предметно</w:t>
      </w:r>
      <w:r>
        <w:tab/>
        <w:t>пространственной среды в МБДОУ</w:t>
      </w:r>
    </w:p>
    <w:p w:rsidR="00F212C2" w:rsidRDefault="00B968F0">
      <w:pPr>
        <w:pStyle w:val="a4"/>
        <w:numPr>
          <w:ilvl w:val="1"/>
          <w:numId w:val="4"/>
        </w:numPr>
        <w:tabs>
          <w:tab w:val="left" w:pos="544"/>
        </w:tabs>
        <w:spacing w:before="195"/>
        <w:ind w:right="1511"/>
        <w:rPr>
          <w:sz w:val="28"/>
        </w:rPr>
      </w:pPr>
      <w:r>
        <w:rPr>
          <w:sz w:val="28"/>
        </w:rPr>
        <w:t>Показатели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развивающей предметно-пространственной среды</w:t>
      </w:r>
    </w:p>
    <w:p w:rsidR="00F212C2" w:rsidRDefault="00B968F0">
      <w:pPr>
        <w:pStyle w:val="a3"/>
        <w:spacing w:before="199"/>
        <w:ind w:right="740"/>
      </w:pPr>
      <w:r>
        <w:t>Процедура оценки развивающей предметно-пространственной среды для 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образования в организации осуществляется на основе следующих показателей: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насыщенность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среды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пространства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материалов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pacing w:val="-2"/>
          <w:sz w:val="28"/>
        </w:rPr>
        <w:t>вариативность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предметно-пространственной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среды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доступность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среды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pacing w:val="-2"/>
          <w:sz w:val="28"/>
        </w:rPr>
        <w:t>безопасность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предметно-пространственной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среды.</w:t>
      </w:r>
    </w:p>
    <w:p w:rsidR="00F212C2" w:rsidRDefault="00B968F0">
      <w:pPr>
        <w:pStyle w:val="a4"/>
        <w:numPr>
          <w:ilvl w:val="1"/>
          <w:numId w:val="4"/>
        </w:numPr>
        <w:tabs>
          <w:tab w:val="left" w:pos="544"/>
          <w:tab w:val="left" w:pos="1606"/>
        </w:tabs>
        <w:spacing w:before="201"/>
        <w:ind w:right="3035"/>
        <w:rPr>
          <w:sz w:val="28"/>
        </w:rPr>
      </w:pPr>
      <w:r>
        <w:rPr>
          <w:sz w:val="28"/>
        </w:rPr>
        <w:t>Основные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развивающей </w:t>
      </w:r>
      <w:r>
        <w:rPr>
          <w:spacing w:val="-2"/>
          <w:sz w:val="28"/>
        </w:rPr>
        <w:t>предметно</w:t>
      </w:r>
      <w:r>
        <w:rPr>
          <w:sz w:val="28"/>
        </w:rPr>
        <w:tab/>
        <w:t>пространственной среды.</w:t>
      </w:r>
    </w:p>
    <w:p w:rsidR="00F212C2" w:rsidRDefault="00B968F0">
      <w:pPr>
        <w:pStyle w:val="a3"/>
        <w:spacing w:before="197"/>
        <w:ind w:right="778"/>
      </w:pPr>
      <w:r>
        <w:t>Основными</w:t>
      </w:r>
      <w:r>
        <w:rPr>
          <w:spacing w:val="-13"/>
        </w:rPr>
        <w:t xml:space="preserve"> </w:t>
      </w:r>
      <w:r>
        <w:t>критериями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развивающей</w:t>
      </w:r>
      <w:r>
        <w:rPr>
          <w:spacing w:val="-13"/>
        </w:rPr>
        <w:t xml:space="preserve"> </w:t>
      </w:r>
      <w:r>
        <w:t>предметно-пространственной среды реализации основной образовательной программы дошкольного образования являются: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2368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1568" w:firstLine="0"/>
        <w:rPr>
          <w:sz w:val="28"/>
        </w:rPr>
      </w:pPr>
      <w:r>
        <w:rPr>
          <w:sz w:val="28"/>
        </w:rPr>
        <w:t>развивающая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4"/>
          <w:sz w:val="28"/>
        </w:rPr>
        <w:t xml:space="preserve"> </w:t>
      </w:r>
      <w:r>
        <w:rPr>
          <w:sz w:val="28"/>
        </w:rPr>
        <w:t>ДОО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соответствует возрасту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  <w:tab w:val="left" w:pos="1217"/>
        </w:tabs>
        <w:spacing w:before="197"/>
        <w:ind w:right="715" w:firstLine="0"/>
        <w:rPr>
          <w:sz w:val="28"/>
        </w:rPr>
      </w:pPr>
      <w:r>
        <w:rPr>
          <w:sz w:val="28"/>
        </w:rPr>
        <w:t>в ДОО обеспечена доступность предметно-пространственной среды для воспитанников,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 и детей</w:t>
      </w:r>
      <w:r>
        <w:rPr>
          <w:sz w:val="28"/>
        </w:rPr>
        <w:tab/>
      </w:r>
      <w:r>
        <w:rPr>
          <w:spacing w:val="-2"/>
          <w:sz w:val="28"/>
        </w:rPr>
        <w:t>инвалидов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796" w:firstLine="0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2"/>
          <w:sz w:val="28"/>
        </w:rPr>
        <w:t xml:space="preserve"> </w:t>
      </w:r>
      <w:r>
        <w:rPr>
          <w:sz w:val="28"/>
        </w:rPr>
        <w:t>ДОО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 физического развития, охраны и укрепления здоровья, коррекции недостатков развития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383" w:firstLine="0"/>
        <w:rPr>
          <w:sz w:val="28"/>
        </w:rPr>
      </w:pPr>
      <w:r>
        <w:rPr>
          <w:sz w:val="28"/>
        </w:rPr>
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шкафчики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вещей,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 оборудованы уголки уединения и уютные зоны отдыха; экспонируются фотографии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на лестничных пролетах, в проходах, холлах организованы выставки с поделками детей и пр.)</w:t>
      </w:r>
    </w:p>
    <w:p w:rsidR="00F212C2" w:rsidRDefault="00F212C2">
      <w:pPr>
        <w:rPr>
          <w:sz w:val="28"/>
        </w:r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77"/>
        <w:ind w:right="1796" w:firstLine="0"/>
        <w:rPr>
          <w:sz w:val="28"/>
        </w:rPr>
      </w:pPr>
      <w:r>
        <w:rPr>
          <w:sz w:val="28"/>
        </w:rPr>
        <w:lastRenderedPageBreak/>
        <w:t>предметно-пространственная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2"/>
          <w:sz w:val="28"/>
        </w:rPr>
        <w:t xml:space="preserve"> </w:t>
      </w:r>
      <w:r>
        <w:rPr>
          <w:sz w:val="28"/>
        </w:rPr>
        <w:t>ДОО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 развития игровой деятельности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1164" w:firstLine="0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познавательного развития детей (выделены помещения или зоны, оснащенные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 познавательной деятельности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left="282" w:hanging="165"/>
        <w:rPr>
          <w:sz w:val="28"/>
        </w:rPr>
      </w:pPr>
      <w:r>
        <w:rPr>
          <w:sz w:val="28"/>
        </w:rPr>
        <w:t>книжный</w:t>
      </w:r>
      <w:r>
        <w:rPr>
          <w:spacing w:val="-7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библиотека,</w:t>
      </w:r>
      <w:r>
        <w:rPr>
          <w:spacing w:val="-8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сад,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огород,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уголок»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др.)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1"/>
        <w:ind w:right="1170" w:firstLine="0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художественно-эстетического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(помещения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 оформлены с художественным вкусом; выделены помещения или зоны, оснащенные 7 оборудованием и материалами для изобразительной, музыкальной, театрализованной деятельности детей)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6"/>
        <w:ind w:right="1082" w:firstLine="0"/>
        <w:rPr>
          <w:sz w:val="28"/>
        </w:rPr>
      </w:pPr>
      <w:r>
        <w:rPr>
          <w:sz w:val="28"/>
        </w:rPr>
        <w:t>предметно-пространственная развивающая среда ДОО является трансформируемой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т.е.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меняться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ситуации, в том числе, от меняющихся интересов и возможностей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2204" w:firstLine="0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3"/>
          <w:sz w:val="28"/>
        </w:rPr>
        <w:t xml:space="preserve"> </w:t>
      </w:r>
      <w:r>
        <w:rPr>
          <w:sz w:val="28"/>
        </w:rPr>
        <w:t>ДОО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pacing w:val="-2"/>
          <w:sz w:val="28"/>
        </w:rPr>
        <w:t>полифункциональной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204" w:firstLine="0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3"/>
          <w:sz w:val="28"/>
        </w:rPr>
        <w:t xml:space="preserve"> </w:t>
      </w:r>
      <w:r>
        <w:rPr>
          <w:sz w:val="28"/>
        </w:rPr>
        <w:t>ДОО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pacing w:val="-2"/>
          <w:sz w:val="28"/>
        </w:rPr>
        <w:t>вариативной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751" w:firstLine="0"/>
        <w:rPr>
          <w:sz w:val="28"/>
        </w:rPr>
      </w:pPr>
      <w:r>
        <w:rPr>
          <w:sz w:val="28"/>
        </w:rPr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литературных,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6"/>
        <w:ind w:right="1395" w:firstLine="0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ДОО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соответствуют требованиям по обеспечению надежности и безопасности</w:t>
      </w:r>
    </w:p>
    <w:p w:rsidR="00F212C2" w:rsidRDefault="00B968F0">
      <w:pPr>
        <w:pStyle w:val="a4"/>
        <w:numPr>
          <w:ilvl w:val="1"/>
          <w:numId w:val="4"/>
        </w:numPr>
        <w:tabs>
          <w:tab w:val="left" w:pos="610"/>
        </w:tabs>
        <w:spacing w:before="197"/>
        <w:ind w:right="1012"/>
        <w:rPr>
          <w:sz w:val="28"/>
        </w:rPr>
      </w:pPr>
      <w:r>
        <w:rPr>
          <w:sz w:val="28"/>
        </w:rPr>
        <w:t>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развивающей предметно-пространственной среды.</w:t>
      </w:r>
    </w:p>
    <w:p w:rsidR="00F212C2" w:rsidRDefault="00B968F0">
      <w:pPr>
        <w:pStyle w:val="a3"/>
        <w:spacing w:before="199"/>
        <w:ind w:right="687"/>
      </w:pPr>
      <w:r>
        <w:t>Процедура оценки предметно-пространственной развивающей среды 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 xml:space="preserve">образования </w:t>
      </w:r>
      <w:r>
        <w:rPr>
          <w:spacing w:val="-2"/>
        </w:rPr>
        <w:t>включает: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654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ОО</w:t>
      </w:r>
      <w:r>
        <w:rPr>
          <w:spacing w:val="-8"/>
          <w:sz w:val="28"/>
        </w:rPr>
        <w:t xml:space="preserve"> </w:t>
      </w:r>
      <w:r>
        <w:rPr>
          <w:sz w:val="28"/>
        </w:rPr>
        <w:t>со стороны педагогических работников</w:t>
      </w:r>
    </w:p>
    <w:p w:rsidR="00F212C2" w:rsidRDefault="00F212C2">
      <w:pPr>
        <w:rPr>
          <w:sz w:val="28"/>
        </w:rPr>
        <w:sectPr w:rsidR="00F212C2">
          <w:pgSz w:w="11900" w:h="16840"/>
          <w:pgMar w:top="1060" w:right="180" w:bottom="1200" w:left="1580" w:header="0" w:footer="1016" w:gutter="0"/>
          <w:cols w:space="720"/>
        </w:sectPr>
      </w:pP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77"/>
        <w:ind w:right="2648" w:firstLine="0"/>
        <w:rPr>
          <w:sz w:val="28"/>
        </w:rPr>
      </w:pPr>
      <w:r>
        <w:rPr>
          <w:sz w:val="28"/>
        </w:rPr>
        <w:lastRenderedPageBreak/>
        <w:t>мониторинг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 пространственной среды (с фиксацией изменений в баллах)</w:t>
      </w:r>
    </w:p>
    <w:p w:rsidR="00F212C2" w:rsidRDefault="00B968F0">
      <w:pPr>
        <w:pStyle w:val="Heading1"/>
        <w:numPr>
          <w:ilvl w:val="0"/>
          <w:numId w:val="7"/>
        </w:numPr>
        <w:tabs>
          <w:tab w:val="left" w:pos="809"/>
        </w:tabs>
        <w:spacing w:before="205"/>
        <w:ind w:left="808"/>
        <w:jc w:val="left"/>
      </w:pPr>
      <w:r>
        <w:t>Процедура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rPr>
          <w:spacing w:val="-2"/>
        </w:rPr>
        <w:t>МБДОУ.</w:t>
      </w:r>
    </w:p>
    <w:p w:rsidR="00F212C2" w:rsidRDefault="00B968F0">
      <w:pPr>
        <w:pStyle w:val="a4"/>
        <w:numPr>
          <w:ilvl w:val="1"/>
          <w:numId w:val="3"/>
        </w:numPr>
        <w:tabs>
          <w:tab w:val="left" w:pos="610"/>
        </w:tabs>
        <w:spacing w:before="195"/>
        <w:ind w:right="690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ДОО. 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395" w:firstLine="0"/>
        <w:rPr>
          <w:sz w:val="28"/>
        </w:rPr>
      </w:pPr>
      <w:r>
        <w:rPr>
          <w:sz w:val="28"/>
        </w:rPr>
        <w:t>квалификация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учебно-вспомогательного </w:t>
      </w:r>
      <w:r>
        <w:rPr>
          <w:spacing w:val="-2"/>
          <w:sz w:val="28"/>
        </w:rPr>
        <w:t>персонала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827" w:firstLine="0"/>
        <w:rPr>
          <w:sz w:val="28"/>
        </w:rPr>
      </w:pPr>
      <w:r>
        <w:rPr>
          <w:sz w:val="28"/>
        </w:rPr>
        <w:t>должностной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 реализации ООП 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jc w:val="both"/>
        <w:rPr>
          <w:sz w:val="28"/>
        </w:rPr>
      </w:pPr>
      <w:r>
        <w:rPr>
          <w:sz w:val="28"/>
        </w:rPr>
        <w:t>компетенции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:rsidR="00F212C2" w:rsidRDefault="00B968F0">
      <w:pPr>
        <w:pStyle w:val="a4"/>
        <w:numPr>
          <w:ilvl w:val="1"/>
          <w:numId w:val="3"/>
        </w:numPr>
        <w:tabs>
          <w:tab w:val="left" w:pos="610"/>
        </w:tabs>
        <w:ind w:right="1130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ДОО. Основными критериями оценки кадровых условий реализации основной образовательной программы дошкольного образования в организации </w:t>
      </w:r>
      <w:r>
        <w:rPr>
          <w:spacing w:val="-2"/>
          <w:sz w:val="28"/>
        </w:rPr>
        <w:t>являются:</w:t>
      </w:r>
    </w:p>
    <w:p w:rsidR="00F212C2" w:rsidRDefault="00B968F0">
      <w:pPr>
        <w:pStyle w:val="a3"/>
        <w:ind w:right="1492"/>
        <w:jc w:val="both"/>
      </w:pPr>
      <w:r>
        <w:t>-соответствие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требованиям, установленным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квалификационном</w:t>
      </w:r>
      <w:r>
        <w:rPr>
          <w:spacing w:val="-11"/>
        </w:rPr>
        <w:t xml:space="preserve"> </w:t>
      </w:r>
      <w:r>
        <w:t>справочнике</w:t>
      </w:r>
      <w:r>
        <w:rPr>
          <w:spacing w:val="-11"/>
        </w:rPr>
        <w:t xml:space="preserve"> </w:t>
      </w:r>
      <w:r>
        <w:t>должностей руководителей, специалистов и служащих;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310" w:firstLine="0"/>
        <w:rPr>
          <w:sz w:val="28"/>
        </w:rPr>
      </w:pPr>
      <w:r>
        <w:rPr>
          <w:sz w:val="28"/>
        </w:rPr>
        <w:t>соответствие квалификации учебно-вспомогательного персонала 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справочнике должностей руководителей, специалистов и служащих;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соответствие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082" w:firstLine="0"/>
        <w:rPr>
          <w:sz w:val="28"/>
        </w:rPr>
      </w:pPr>
      <w:r>
        <w:rPr>
          <w:sz w:val="28"/>
        </w:rPr>
        <w:t>профильная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в соответствии с занимающей должностью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отсутствие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вакансий;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1"/>
        <w:ind w:right="141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эмоциональное благополучие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935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поддержку индивидуальности и инициативы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175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 взаимодействия в разных ситуациях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073" w:firstLine="0"/>
        <w:rPr>
          <w:sz w:val="28"/>
        </w:rPr>
      </w:pPr>
      <w:r>
        <w:rPr>
          <w:sz w:val="28"/>
        </w:rPr>
        <w:t>способность педагогических работников к построению вариативного образования,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-2"/>
          <w:sz w:val="28"/>
        </w:rPr>
        <w:t>детей</w:t>
      </w:r>
    </w:p>
    <w:p w:rsidR="00F212C2" w:rsidRDefault="00F212C2">
      <w:pPr>
        <w:rPr>
          <w:sz w:val="28"/>
        </w:rPr>
        <w:sectPr w:rsidR="00F212C2">
          <w:pgSz w:w="11900" w:h="16840"/>
          <w:pgMar w:top="1060" w:right="180" w:bottom="1200" w:left="1580" w:header="0" w:footer="1016" w:gutter="0"/>
          <w:cols w:space="720"/>
        </w:sectPr>
      </w:pP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77"/>
        <w:ind w:right="2614" w:firstLine="0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конструктивному взаимодействию с родителями воспитанников.</w:t>
      </w:r>
    </w:p>
    <w:p w:rsidR="00F212C2" w:rsidRDefault="00B968F0">
      <w:pPr>
        <w:pStyle w:val="a4"/>
        <w:numPr>
          <w:ilvl w:val="1"/>
          <w:numId w:val="3"/>
        </w:numPr>
        <w:tabs>
          <w:tab w:val="left" w:pos="544"/>
        </w:tabs>
        <w:spacing w:before="200"/>
        <w:ind w:right="2075"/>
        <w:rPr>
          <w:sz w:val="28"/>
        </w:rPr>
      </w:pPr>
      <w:r>
        <w:rPr>
          <w:sz w:val="28"/>
        </w:rPr>
        <w:t>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 реализации ООП ДОО.</w:t>
      </w:r>
    </w:p>
    <w:p w:rsidR="00F212C2" w:rsidRDefault="00B968F0">
      <w:pPr>
        <w:pStyle w:val="a3"/>
        <w:spacing w:before="199"/>
        <w:ind w:right="778"/>
      </w:pPr>
      <w:r>
        <w:t>Процедура оценки кадровых условий для реализации основной 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 xml:space="preserve">Учреждения </w:t>
      </w:r>
      <w:r>
        <w:rPr>
          <w:spacing w:val="-2"/>
        </w:rPr>
        <w:t>включает: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работников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персонала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1186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в процессе реализации задач ООП ДО.</w:t>
      </w:r>
    </w:p>
    <w:p w:rsidR="00F212C2" w:rsidRDefault="00B968F0">
      <w:pPr>
        <w:pStyle w:val="a3"/>
        <w:spacing w:before="197"/>
      </w:pPr>
      <w:r>
        <w:t>Результаты</w:t>
      </w:r>
      <w:r>
        <w:rPr>
          <w:spacing w:val="-8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кадровых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ДОО фиксируются в оценочных листах.</w:t>
      </w:r>
    </w:p>
    <w:p w:rsidR="00F212C2" w:rsidRDefault="00F212C2">
      <w:pPr>
        <w:sectPr w:rsidR="00F212C2">
          <w:pgSz w:w="11900" w:h="16840"/>
          <w:pgMar w:top="106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816"/>
        </w:tabs>
        <w:ind w:left="4220" w:right="1097" w:hanging="3685"/>
        <w:jc w:val="left"/>
      </w:pPr>
      <w:r>
        <w:lastRenderedPageBreak/>
        <w:t>Процедура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материально-технического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 xml:space="preserve">ООП </w:t>
      </w:r>
      <w:r>
        <w:rPr>
          <w:spacing w:val="-2"/>
        </w:rPr>
        <w:t>МБДОУ.</w:t>
      </w:r>
    </w:p>
    <w:p w:rsidR="00F212C2" w:rsidRDefault="00B968F0">
      <w:pPr>
        <w:pStyle w:val="a4"/>
        <w:numPr>
          <w:ilvl w:val="1"/>
          <w:numId w:val="2"/>
        </w:numPr>
        <w:tabs>
          <w:tab w:val="left" w:pos="544"/>
        </w:tabs>
        <w:spacing w:before="195"/>
        <w:ind w:right="1019"/>
        <w:rPr>
          <w:sz w:val="28"/>
        </w:rPr>
      </w:pPr>
      <w:r>
        <w:rPr>
          <w:sz w:val="28"/>
        </w:rPr>
        <w:t>Показатели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обеспечения ООП ДО.</w:t>
      </w:r>
    </w:p>
    <w:p w:rsidR="00F212C2" w:rsidRDefault="00B968F0">
      <w:pPr>
        <w:pStyle w:val="a3"/>
        <w:spacing w:before="199"/>
      </w:pPr>
      <w:r>
        <w:t>Процедура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материально-технических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ООП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ООП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pacing w:val="-2"/>
          <w:sz w:val="28"/>
        </w:rPr>
        <w:t>предметно-пространственная</w:t>
      </w:r>
      <w:r>
        <w:rPr>
          <w:spacing w:val="28"/>
          <w:sz w:val="28"/>
        </w:rPr>
        <w:t xml:space="preserve"> </w:t>
      </w:r>
      <w:r>
        <w:rPr>
          <w:spacing w:val="-4"/>
          <w:sz w:val="28"/>
        </w:rPr>
        <w:t>среда</w:t>
      </w:r>
    </w:p>
    <w:p w:rsidR="00F212C2" w:rsidRDefault="00B968F0">
      <w:pPr>
        <w:pStyle w:val="a4"/>
        <w:numPr>
          <w:ilvl w:val="1"/>
          <w:numId w:val="2"/>
        </w:numPr>
        <w:tabs>
          <w:tab w:val="left" w:pos="544"/>
        </w:tabs>
        <w:spacing w:before="200"/>
        <w:ind w:right="765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ООП </w:t>
      </w:r>
      <w:r>
        <w:rPr>
          <w:spacing w:val="-4"/>
          <w:sz w:val="28"/>
        </w:rPr>
        <w:t>ДО.</w:t>
      </w:r>
    </w:p>
    <w:p w:rsidR="00F212C2" w:rsidRDefault="00B968F0">
      <w:pPr>
        <w:pStyle w:val="a3"/>
        <w:spacing w:before="197"/>
        <w:ind w:right="740"/>
      </w:pPr>
      <w:r>
        <w:t>Основными критериями оценки материально-технических условий 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образования в организации являются: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780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9"/>
          <w:sz w:val="28"/>
        </w:rPr>
        <w:t xml:space="preserve"> </w:t>
      </w:r>
      <w:r>
        <w:rPr>
          <w:sz w:val="28"/>
        </w:rPr>
        <w:t>и индивидуальным особенностям развития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272" w:firstLine="0"/>
        <w:rPr>
          <w:sz w:val="28"/>
        </w:rPr>
      </w:pPr>
      <w:r>
        <w:rPr>
          <w:sz w:val="28"/>
        </w:rPr>
        <w:t>обеспеченность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ООП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комплектами, оборудованием, специальным оснащением;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1228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-2"/>
          <w:sz w:val="28"/>
        </w:rPr>
        <w:t>безопасности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 w:line="322" w:lineRule="exact"/>
        <w:ind w:left="282" w:hanging="165"/>
        <w:rPr>
          <w:sz w:val="28"/>
        </w:rPr>
      </w:pP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2"/>
          <w:sz w:val="28"/>
        </w:rPr>
        <w:t xml:space="preserve"> </w:t>
      </w:r>
      <w:r>
        <w:rPr>
          <w:spacing w:val="-10"/>
          <w:sz w:val="28"/>
        </w:rPr>
        <w:t>-</w:t>
      </w:r>
    </w:p>
    <w:p w:rsidR="00F212C2" w:rsidRDefault="00B968F0">
      <w:pPr>
        <w:pStyle w:val="a3"/>
        <w:spacing w:before="0" w:line="322" w:lineRule="exact"/>
      </w:pPr>
      <w:r>
        <w:t>соответствие</w:t>
      </w:r>
      <w:r>
        <w:rPr>
          <w:spacing w:val="-12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rPr>
          <w:spacing w:val="-5"/>
        </w:rPr>
        <w:t>ДО.</w:t>
      </w:r>
    </w:p>
    <w:p w:rsidR="00F212C2" w:rsidRDefault="00B968F0">
      <w:pPr>
        <w:pStyle w:val="a3"/>
        <w:spacing w:before="200"/>
        <w:ind w:firstLine="70"/>
      </w:pPr>
      <w:r>
        <w:t>6.3.Технология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процедуры</w:t>
      </w:r>
      <w:r>
        <w:rPr>
          <w:spacing w:val="-14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материально-технического обеспечения ООП ДО.</w:t>
      </w:r>
    </w:p>
    <w:p w:rsidR="00F212C2" w:rsidRDefault="00B968F0">
      <w:pPr>
        <w:pStyle w:val="a3"/>
        <w:spacing w:before="197"/>
        <w:ind w:right="778"/>
      </w:pPr>
      <w:r>
        <w:t>Процедура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материально-технических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реализации основной образовательной программы дошкольного образования Учреждения включает: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ООП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353"/>
        </w:tabs>
        <w:spacing w:before="200"/>
        <w:ind w:right="729" w:firstLine="70"/>
        <w:rPr>
          <w:sz w:val="28"/>
        </w:rPr>
      </w:pPr>
      <w:r>
        <w:rPr>
          <w:sz w:val="28"/>
        </w:rPr>
        <w:t>мониторинг материально-технического обеспечения ООП ДО Результаты внутренней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3"/>
          <w:sz w:val="28"/>
        </w:rPr>
        <w:t xml:space="preserve"> </w:t>
      </w:r>
      <w:r>
        <w:rPr>
          <w:sz w:val="28"/>
        </w:rPr>
        <w:t>ДОО фиксируются в оценочных листах.</w:t>
      </w:r>
    </w:p>
    <w:p w:rsidR="00F212C2" w:rsidRDefault="00F212C2">
      <w:pPr>
        <w:rPr>
          <w:sz w:val="28"/>
        </w:r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1478"/>
        </w:tabs>
        <w:ind w:left="1477" w:hanging="282"/>
        <w:jc w:val="left"/>
      </w:pPr>
      <w:r>
        <w:lastRenderedPageBreak/>
        <w:t>Процедура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rPr>
          <w:spacing w:val="-5"/>
        </w:rPr>
        <w:t>ДО</w:t>
      </w:r>
    </w:p>
    <w:p w:rsidR="00F212C2" w:rsidRDefault="00B968F0">
      <w:pPr>
        <w:pStyle w:val="a3"/>
        <w:spacing w:before="196"/>
      </w:pPr>
      <w:r>
        <w:t>6.1.</w:t>
      </w:r>
      <w:r>
        <w:rPr>
          <w:spacing w:val="-11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rPr>
          <w:spacing w:val="-5"/>
        </w:rPr>
        <w:t>ДО.</w:t>
      </w:r>
    </w:p>
    <w:p w:rsidR="00F212C2" w:rsidRDefault="00B968F0">
      <w:pPr>
        <w:pStyle w:val="a3"/>
        <w:ind w:right="778" w:firstLine="70"/>
      </w:pPr>
      <w:r>
        <w:t>Процедура оценки финансовых условий реализации основной 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 осуществляется на основе следующих показателей: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норматив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line="388" w:lineRule="auto"/>
        <w:ind w:left="188" w:right="1839" w:hanging="71"/>
        <w:rPr>
          <w:sz w:val="28"/>
        </w:rPr>
      </w:pPr>
      <w:r>
        <w:rPr>
          <w:sz w:val="28"/>
        </w:rPr>
        <w:t>вариативность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 6.2.Основные критерии оценки финансового обеспечения ООП 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0" w:line="321" w:lineRule="exact"/>
        <w:ind w:left="282" w:hanging="165"/>
        <w:rPr>
          <w:sz w:val="28"/>
        </w:rPr>
      </w:pPr>
      <w:r>
        <w:rPr>
          <w:sz w:val="28"/>
        </w:rPr>
        <w:t>фактический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1"/>
        <w:ind w:left="282" w:hanging="165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факту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270" w:firstLine="0"/>
        <w:rPr>
          <w:sz w:val="28"/>
        </w:rPr>
      </w:pPr>
      <w:r>
        <w:rPr>
          <w:sz w:val="28"/>
        </w:rPr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со спецификой контингента детей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объем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ДО</w:t>
      </w:r>
    </w:p>
    <w:p w:rsidR="00F212C2" w:rsidRDefault="00B968F0">
      <w:pPr>
        <w:pStyle w:val="a3"/>
        <w:ind w:right="687"/>
      </w:pPr>
      <w:r>
        <w:t>6.3.Технология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обеспечения ООП 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1333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9"/>
          <w:sz w:val="28"/>
        </w:rPr>
        <w:t xml:space="preserve"> </w:t>
      </w:r>
      <w:r>
        <w:rPr>
          <w:sz w:val="28"/>
        </w:rPr>
        <w:t>затраченных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реализацию ООП ДО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ДО.</w:t>
      </w:r>
    </w:p>
    <w:p w:rsidR="00F212C2" w:rsidRDefault="00B968F0">
      <w:pPr>
        <w:pStyle w:val="a3"/>
        <w:ind w:right="778" w:firstLine="70"/>
      </w:pPr>
      <w:r>
        <w:t>Результаты</w:t>
      </w:r>
      <w:r>
        <w:rPr>
          <w:spacing w:val="-10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ДОО фиксируются в оценочных листах</w:t>
      </w:r>
    </w:p>
    <w:p w:rsidR="00F212C2" w:rsidRDefault="00F212C2">
      <w:p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740"/>
        </w:tabs>
        <w:spacing w:before="77" w:line="244" w:lineRule="auto"/>
        <w:ind w:left="518" w:right="1019" w:hanging="60"/>
        <w:jc w:val="left"/>
        <w:rPr>
          <w:b w:val="0"/>
        </w:rPr>
      </w:pPr>
      <w:r>
        <w:lastRenderedPageBreak/>
        <w:t>Оценка качества образовательной деятельности образовательной организации, реализующих программы дошкольного образования.</w:t>
      </w:r>
    </w:p>
    <w:p w:rsidR="00F212C2" w:rsidRDefault="00B968F0">
      <w:pPr>
        <w:pStyle w:val="a4"/>
        <w:numPr>
          <w:ilvl w:val="1"/>
          <w:numId w:val="1"/>
        </w:numPr>
        <w:tabs>
          <w:tab w:val="left" w:pos="611"/>
        </w:tabs>
        <w:spacing w:before="187"/>
        <w:ind w:right="1092" w:firstLine="70"/>
        <w:rPr>
          <w:sz w:val="28"/>
        </w:rPr>
      </w:pPr>
      <w:r>
        <w:rPr>
          <w:sz w:val="28"/>
        </w:rPr>
        <w:t>Показатели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ОУ,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реализующей программы дошкольного образования.</w:t>
      </w:r>
    </w:p>
    <w:p w:rsidR="00F212C2" w:rsidRDefault="00B968F0">
      <w:pPr>
        <w:pStyle w:val="a3"/>
        <w:spacing w:before="199"/>
        <w:ind w:right="687"/>
      </w:pPr>
      <w:r>
        <w:t>Процедура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ОУ,</w:t>
      </w:r>
      <w:r>
        <w:rPr>
          <w:spacing w:val="-9"/>
        </w:rPr>
        <w:t xml:space="preserve"> </w:t>
      </w:r>
      <w:r>
        <w:t xml:space="preserve">реализующих программы дошкольного образования осуществляется на основе следующих </w:t>
      </w:r>
      <w:r>
        <w:rPr>
          <w:spacing w:val="-2"/>
        </w:rPr>
        <w:t>показателей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left="282" w:hanging="165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ДОУ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256" w:firstLine="0"/>
        <w:rPr>
          <w:sz w:val="28"/>
        </w:rPr>
      </w:pPr>
      <w:r>
        <w:rPr>
          <w:sz w:val="28"/>
        </w:rPr>
        <w:t>оценка качества с позиции открытости и доступности информации об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 дошкольного образования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786" w:firstLine="0"/>
        <w:rPr>
          <w:sz w:val="28"/>
        </w:rPr>
      </w:pPr>
      <w:r>
        <w:rPr>
          <w:sz w:val="28"/>
        </w:rPr>
        <w:t>оценка качества с позиции комфортности условий, в которых 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реализующих программы дошкольного образования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732" w:firstLine="0"/>
        <w:rPr>
          <w:sz w:val="28"/>
        </w:rPr>
      </w:pPr>
      <w:r>
        <w:rPr>
          <w:sz w:val="28"/>
        </w:rPr>
        <w:t>оценка качества с позиции проявления доброжелательности, вежливости и компетентности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 дошкольного образования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6"/>
        <w:ind w:right="932" w:firstLine="0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 деятельностью со стороны получателей образовательных услуг в организация, реализующих программы дошкольного образования.</w:t>
      </w:r>
    </w:p>
    <w:p w:rsidR="00F212C2" w:rsidRDefault="00B968F0">
      <w:pPr>
        <w:pStyle w:val="a4"/>
        <w:numPr>
          <w:ilvl w:val="1"/>
          <w:numId w:val="1"/>
        </w:numPr>
        <w:tabs>
          <w:tab w:val="left" w:pos="611"/>
        </w:tabs>
        <w:ind w:right="853" w:firstLine="70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ОУ, реализующей программы дошкольного образования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left="282" w:hanging="165"/>
        <w:rPr>
          <w:sz w:val="28"/>
        </w:rPr>
      </w:pPr>
      <w:r>
        <w:rPr>
          <w:sz w:val="28"/>
        </w:rPr>
        <w:t>доля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-7"/>
          <w:sz w:val="28"/>
        </w:rPr>
        <w:t xml:space="preserve"> </w:t>
      </w:r>
      <w:r>
        <w:rPr>
          <w:sz w:val="28"/>
        </w:rPr>
        <w:t>(процентное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соотношение)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008" w:firstLine="0"/>
        <w:rPr>
          <w:sz w:val="28"/>
        </w:rPr>
      </w:pPr>
      <w:r>
        <w:rPr>
          <w:sz w:val="28"/>
        </w:rPr>
        <w:t>наличие/отсутствие факта, подтверждающего его проявление в процессе 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:rsidR="00F212C2" w:rsidRDefault="00B968F0">
      <w:pPr>
        <w:pStyle w:val="a4"/>
        <w:numPr>
          <w:ilvl w:val="1"/>
          <w:numId w:val="1"/>
        </w:numPr>
        <w:tabs>
          <w:tab w:val="left" w:pos="611"/>
        </w:tabs>
        <w:spacing w:before="199"/>
        <w:ind w:right="1093" w:firstLine="70"/>
        <w:rPr>
          <w:sz w:val="28"/>
        </w:rPr>
      </w:pPr>
      <w:r>
        <w:rPr>
          <w:sz w:val="28"/>
        </w:rPr>
        <w:t>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деятельности ОУ, реализующей программы дошкольного образования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1419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ОУ, реализующей программы дошкольного образования.</w:t>
      </w:r>
    </w:p>
    <w:p w:rsidR="00F212C2" w:rsidRDefault="00B968F0">
      <w:pPr>
        <w:pStyle w:val="a3"/>
        <w:spacing w:before="197"/>
        <w:ind w:right="778"/>
      </w:pPr>
      <w:r>
        <w:t>Результаты оценки качества образовательной деятельности ОУ, реализующей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фиксируются</w:t>
      </w:r>
      <w:r>
        <w:rPr>
          <w:spacing w:val="-10"/>
        </w:rPr>
        <w:t xml:space="preserve"> </w:t>
      </w:r>
      <w:r>
        <w:t>в оценочных листах.</w:t>
      </w:r>
    </w:p>
    <w:p w:rsidR="00F212C2" w:rsidRDefault="00F212C2">
      <w:pPr>
        <w:sectPr w:rsidR="00F212C2">
          <w:pgSz w:w="11900" w:h="16840"/>
          <w:pgMar w:top="106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563"/>
        </w:tabs>
        <w:ind w:left="3957" w:right="851" w:hanging="3676"/>
        <w:jc w:val="left"/>
      </w:pPr>
      <w:r>
        <w:lastRenderedPageBreak/>
        <w:t>Вариативные</w:t>
      </w:r>
      <w:r>
        <w:rPr>
          <w:spacing w:val="-12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 xml:space="preserve">дошкольного </w:t>
      </w:r>
      <w:r>
        <w:rPr>
          <w:spacing w:val="-2"/>
        </w:rPr>
        <w:t>образования.</w:t>
      </w:r>
    </w:p>
    <w:p w:rsidR="00F212C2" w:rsidRDefault="00B968F0">
      <w:pPr>
        <w:pStyle w:val="a3"/>
        <w:spacing w:before="195"/>
        <w:ind w:firstLine="70"/>
      </w:pPr>
      <w:r>
        <w:t>(показателей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отражающие</w:t>
      </w:r>
      <w:r>
        <w:rPr>
          <w:spacing w:val="-11"/>
        </w:rPr>
        <w:t xml:space="preserve"> </w:t>
      </w:r>
      <w:r>
        <w:t>целевые, содержательные и организационные компоненты ООП ДО).</w:t>
      </w:r>
    </w:p>
    <w:p w:rsidR="00F212C2" w:rsidRDefault="00B968F0">
      <w:pPr>
        <w:pStyle w:val="a3"/>
        <w:spacing w:before="199"/>
        <w:ind w:right="687"/>
      </w:pPr>
      <w:r>
        <w:t>Например, качество образовательных результатов в рамках внутренней оценки качества дошкольного образования может быть связана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  <w:r>
        <w:rPr>
          <w:spacing w:val="-11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(включая</w:t>
      </w:r>
      <w:r>
        <w:rPr>
          <w:spacing w:val="-11"/>
        </w:rPr>
        <w:t xml:space="preserve"> </w:t>
      </w:r>
      <w:r>
        <w:t>показатели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и адаптации);здоровье детей (динамика); достижения детей на конкурсах, соревнованиях, олимпиадах; удовлетворённость родителей качеством образовательных услуг; готовность детей к школьному обучению.</w:t>
      </w:r>
    </w:p>
    <w:p w:rsidR="00F212C2" w:rsidRDefault="00B968F0">
      <w:pPr>
        <w:pStyle w:val="a3"/>
        <w:spacing w:before="0"/>
        <w:ind w:right="778"/>
      </w:pPr>
      <w:r>
        <w:t>Показатели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 xml:space="preserve">являются основанием для их формального сравнения с реальными достижениями </w:t>
      </w:r>
      <w:r>
        <w:rPr>
          <w:spacing w:val="-2"/>
        </w:rPr>
        <w:t>детей.</w:t>
      </w:r>
    </w:p>
    <w:p w:rsidR="00F212C2" w:rsidRDefault="00F212C2">
      <w:p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Heading1"/>
        <w:numPr>
          <w:ilvl w:val="0"/>
          <w:numId w:val="7"/>
        </w:numPr>
        <w:tabs>
          <w:tab w:val="left" w:pos="517"/>
        </w:tabs>
        <w:ind w:left="1985" w:right="796" w:hanging="1750"/>
        <w:jc w:val="left"/>
      </w:pPr>
      <w:r>
        <w:lastRenderedPageBreak/>
        <w:t>Организационная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функциональная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 оценки качества дошкольного образования.</w:t>
      </w:r>
    </w:p>
    <w:p w:rsidR="00F212C2" w:rsidRDefault="00B968F0">
      <w:pPr>
        <w:pStyle w:val="a3"/>
        <w:spacing w:before="195"/>
        <w:ind w:right="687" w:firstLine="70"/>
      </w:pPr>
      <w:r>
        <w:t>Организационная структура, занимающаяся внутренней оценкой, экспертизой качества образования и интерпретацией полученных результатов,</w:t>
      </w:r>
      <w:r>
        <w:rPr>
          <w:spacing w:val="-7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  <w:r>
        <w:rPr>
          <w:spacing w:val="-8"/>
        </w:rPr>
        <w:t xml:space="preserve"> </w:t>
      </w:r>
      <w:r>
        <w:t>администрацию,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8"/>
        </w:rPr>
        <w:t xml:space="preserve"> </w:t>
      </w:r>
      <w:r>
        <w:t>служба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 педагогический совет, временные консилиумы (педагогический консилиум, творческие группы и т.д.).</w:t>
      </w:r>
    </w:p>
    <w:p w:rsidR="00F212C2" w:rsidRDefault="00B968F0">
      <w:pPr>
        <w:spacing w:before="196"/>
        <w:ind w:left="118"/>
        <w:rPr>
          <w:i/>
          <w:sz w:val="28"/>
        </w:rPr>
      </w:pPr>
      <w:r>
        <w:rPr>
          <w:i/>
          <w:spacing w:val="-2"/>
          <w:sz w:val="28"/>
        </w:rPr>
        <w:t>Администрация: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1"/>
        <w:ind w:right="759" w:firstLine="0"/>
        <w:rPr>
          <w:sz w:val="28"/>
        </w:rPr>
      </w:pPr>
      <w:r>
        <w:rPr>
          <w:sz w:val="28"/>
        </w:rPr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разрабатывает мероприятия и готовит предложения,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 образования в ДОУ, участвует в этих мероприятиях;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6"/>
        <w:ind w:right="1236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857" w:firstLine="0"/>
        <w:rPr>
          <w:sz w:val="28"/>
        </w:rPr>
      </w:pPr>
      <w:r>
        <w:rPr>
          <w:sz w:val="28"/>
        </w:rPr>
        <w:t>организует систему оценки качества образования, осуществляет сбор, обработку,</w:t>
      </w:r>
      <w:r>
        <w:rPr>
          <w:spacing w:val="-7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динамике развития; анализирует результаты оценки качества образования на уровне </w:t>
      </w:r>
      <w:r>
        <w:rPr>
          <w:spacing w:val="-4"/>
          <w:sz w:val="28"/>
        </w:rPr>
        <w:t>ДОУ;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1033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пользователей системы оценки качества образования;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890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осуществлению контрольно-оценочных процедур;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047" w:firstLine="0"/>
        <w:rPr>
          <w:sz w:val="28"/>
        </w:rPr>
      </w:pPr>
      <w:r>
        <w:rPr>
          <w:sz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 год, публичный доклад и т.д.);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945" w:firstLine="0"/>
        <w:rPr>
          <w:sz w:val="28"/>
        </w:rPr>
      </w:pP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 основе анализа результатов, полученных в процессе реализации ВСОКО.</w:t>
      </w:r>
    </w:p>
    <w:p w:rsidR="00F212C2" w:rsidRDefault="00B968F0">
      <w:pPr>
        <w:spacing w:before="199"/>
        <w:ind w:left="118"/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служба: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739" w:firstLine="0"/>
        <w:rPr>
          <w:sz w:val="28"/>
        </w:rPr>
      </w:pPr>
      <w:r>
        <w:rPr>
          <w:sz w:val="28"/>
        </w:rPr>
        <w:t>участвует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в разработке системы показателей, характеризующих состояние и динамику развития ДОУ;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720" w:firstLine="0"/>
        <w:rPr>
          <w:sz w:val="28"/>
        </w:rPr>
      </w:pPr>
      <w:r>
        <w:rPr>
          <w:sz w:val="28"/>
        </w:rPr>
        <w:t>участвует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результативности профессиональной деятельности педагогов;</w:t>
      </w:r>
    </w:p>
    <w:p w:rsidR="00F212C2" w:rsidRDefault="00F212C2">
      <w:pPr>
        <w:rPr>
          <w:sz w:val="28"/>
        </w:rPr>
        <w:sectPr w:rsidR="00F212C2">
          <w:pgSz w:w="11900" w:h="16840"/>
          <w:pgMar w:top="1080" w:right="180" w:bottom="1200" w:left="1580" w:header="0" w:footer="1016" w:gutter="0"/>
          <w:cols w:space="720"/>
        </w:sectPr>
      </w:pP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77"/>
        <w:ind w:right="1014" w:firstLine="0"/>
        <w:rPr>
          <w:sz w:val="28"/>
        </w:rPr>
      </w:pPr>
      <w:r>
        <w:rPr>
          <w:sz w:val="28"/>
        </w:rPr>
        <w:lastRenderedPageBreak/>
        <w:t>содействует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ДОУ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осуществлению контрольно-оценочных процедур;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0"/>
        <w:ind w:right="751" w:firstLine="0"/>
        <w:rPr>
          <w:sz w:val="28"/>
        </w:rPr>
      </w:pPr>
      <w:r>
        <w:rPr>
          <w:sz w:val="28"/>
        </w:rPr>
        <w:t>проводит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 формируют предложения по их совершенствованию;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228" w:firstLine="0"/>
        <w:rPr>
          <w:sz w:val="28"/>
        </w:rPr>
      </w:pPr>
      <w:r>
        <w:rPr>
          <w:sz w:val="28"/>
        </w:rPr>
        <w:t>готовит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управленческих решений по результатам оценки качества образования на уровне ДОУ.</w:t>
      </w:r>
    </w:p>
    <w:p w:rsidR="00F212C2" w:rsidRDefault="00B968F0">
      <w:pPr>
        <w:spacing w:before="197"/>
        <w:ind w:left="118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совет: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201"/>
        <w:ind w:right="1045" w:firstLine="0"/>
        <w:rPr>
          <w:sz w:val="28"/>
        </w:rPr>
      </w:pPr>
      <w:r>
        <w:rPr>
          <w:sz w:val="28"/>
        </w:rPr>
        <w:t>содействует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 образования в ДОУ;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972" w:firstLine="0"/>
        <w:rPr>
          <w:sz w:val="28"/>
        </w:rPr>
      </w:pPr>
      <w:r>
        <w:rPr>
          <w:sz w:val="28"/>
        </w:rPr>
        <w:t>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 пользователей системы оценки качества образования в ДОУ;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7"/>
        <w:ind w:right="956" w:firstLine="0"/>
        <w:rPr>
          <w:sz w:val="28"/>
        </w:rPr>
      </w:pPr>
      <w:r>
        <w:rPr>
          <w:sz w:val="28"/>
        </w:rPr>
        <w:t>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характеризующих состояние и динамику развития системы дошкольного образования;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1235" w:firstLine="0"/>
        <w:rPr>
          <w:sz w:val="28"/>
        </w:rPr>
      </w:pPr>
      <w:r>
        <w:rPr>
          <w:sz w:val="28"/>
        </w:rPr>
        <w:t>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 условий организации образовательного процесса в ДОУ;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ind w:right="792" w:firstLine="0"/>
        <w:rPr>
          <w:sz w:val="28"/>
        </w:rPr>
      </w:pP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работников </w:t>
      </w:r>
      <w:r>
        <w:rPr>
          <w:spacing w:val="-4"/>
          <w:sz w:val="28"/>
        </w:rPr>
        <w:t>ДОУ;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2226" w:firstLine="0"/>
        <w:rPr>
          <w:sz w:val="28"/>
        </w:rPr>
      </w:pPr>
      <w:r>
        <w:rPr>
          <w:sz w:val="28"/>
        </w:rPr>
        <w:t>содействует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 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инициатив;</w:t>
      </w:r>
    </w:p>
    <w:p w:rsidR="00F212C2" w:rsidRDefault="00B968F0">
      <w:pPr>
        <w:pStyle w:val="a4"/>
        <w:numPr>
          <w:ilvl w:val="0"/>
          <w:numId w:val="8"/>
        </w:numPr>
        <w:tabs>
          <w:tab w:val="left" w:pos="283"/>
        </w:tabs>
        <w:spacing w:before="199"/>
        <w:ind w:right="956" w:firstLine="0"/>
        <w:rPr>
          <w:sz w:val="28"/>
        </w:rPr>
      </w:pPr>
      <w:r>
        <w:rPr>
          <w:sz w:val="28"/>
        </w:rPr>
        <w:t>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характеризующих состояние и динамику развития системы образования в ДОУ.</w:t>
      </w:r>
    </w:p>
    <w:sectPr w:rsidR="00F212C2" w:rsidSect="00F212C2">
      <w:pgSz w:w="11900" w:h="16840"/>
      <w:pgMar w:top="1060" w:right="180" w:bottom="1200" w:left="1580" w:header="0" w:footer="10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D3" w:rsidRDefault="00170BD3" w:rsidP="00F212C2">
      <w:r>
        <w:separator/>
      </w:r>
    </w:p>
  </w:endnote>
  <w:endnote w:type="continuationSeparator" w:id="1">
    <w:p w:rsidR="00170BD3" w:rsidRDefault="00170BD3" w:rsidP="00F2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C2" w:rsidRDefault="001A4F30">
    <w:pPr>
      <w:pStyle w:val="a3"/>
      <w:spacing w:before="0" w:line="14" w:lineRule="auto"/>
      <w:ind w:left="0"/>
      <w:rPr>
        <w:sz w:val="20"/>
      </w:rPr>
    </w:pPr>
    <w:r w:rsidRPr="001A4F3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7.75pt;margin-top:780.05pt;width:18.2pt;height:13.05pt;z-index:-251658752;mso-position-horizontal-relative:page;mso-position-vertical-relative:page" filled="f" stroked="f">
          <v:textbox inset="0,0,0,0">
            <w:txbxContent>
              <w:p w:rsidR="00F212C2" w:rsidRDefault="001A4F3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B968F0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DC4272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D3" w:rsidRDefault="00170BD3" w:rsidP="00F212C2">
      <w:r>
        <w:separator/>
      </w:r>
    </w:p>
  </w:footnote>
  <w:footnote w:type="continuationSeparator" w:id="1">
    <w:p w:rsidR="00170BD3" w:rsidRDefault="00170BD3" w:rsidP="00F21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70A"/>
    <w:multiLevelType w:val="hybridMultilevel"/>
    <w:tmpl w:val="2F4E2CF8"/>
    <w:lvl w:ilvl="0" w:tplc="A6A0DFE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28BC1A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BED21D1C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07686060">
      <w:numFmt w:val="bullet"/>
      <w:lvlText w:val="•"/>
      <w:lvlJc w:val="left"/>
      <w:pPr>
        <w:ind w:left="3126" w:hanging="164"/>
      </w:pPr>
      <w:rPr>
        <w:rFonts w:hint="default"/>
        <w:lang w:val="ru-RU" w:eastAsia="en-US" w:bidi="ar-SA"/>
      </w:rPr>
    </w:lvl>
    <w:lvl w:ilvl="4" w:tplc="A198F632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 w:tplc="5F18B1EC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6" w:tplc="4B50D1FE">
      <w:numFmt w:val="bullet"/>
      <w:lvlText w:val="•"/>
      <w:lvlJc w:val="left"/>
      <w:pPr>
        <w:ind w:left="6132" w:hanging="164"/>
      </w:pPr>
      <w:rPr>
        <w:rFonts w:hint="default"/>
        <w:lang w:val="ru-RU" w:eastAsia="en-US" w:bidi="ar-SA"/>
      </w:rPr>
    </w:lvl>
    <w:lvl w:ilvl="7" w:tplc="7F78A880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D8A01602">
      <w:numFmt w:val="bullet"/>
      <w:lvlText w:val="•"/>
      <w:lvlJc w:val="left"/>
      <w:pPr>
        <w:ind w:left="8136" w:hanging="164"/>
      </w:pPr>
      <w:rPr>
        <w:rFonts w:hint="default"/>
        <w:lang w:val="ru-RU" w:eastAsia="en-US" w:bidi="ar-SA"/>
      </w:rPr>
    </w:lvl>
  </w:abstractNum>
  <w:abstractNum w:abstractNumId="1">
    <w:nsid w:val="279F369B"/>
    <w:multiLevelType w:val="hybridMultilevel"/>
    <w:tmpl w:val="D6088B32"/>
    <w:lvl w:ilvl="0" w:tplc="6B3E8AF0">
      <w:start w:val="5"/>
      <w:numFmt w:val="decimal"/>
      <w:lvlText w:val="%1"/>
      <w:lvlJc w:val="left"/>
      <w:pPr>
        <w:ind w:left="118" w:hanging="425"/>
        <w:jc w:val="left"/>
      </w:pPr>
      <w:rPr>
        <w:rFonts w:hint="default"/>
        <w:lang w:val="ru-RU" w:eastAsia="en-US" w:bidi="ar-SA"/>
      </w:rPr>
    </w:lvl>
    <w:lvl w:ilvl="1" w:tplc="B94E8984">
      <w:numFmt w:val="none"/>
      <w:lvlText w:val=""/>
      <w:lvlJc w:val="left"/>
      <w:pPr>
        <w:tabs>
          <w:tab w:val="num" w:pos="360"/>
        </w:tabs>
      </w:pPr>
    </w:lvl>
    <w:lvl w:ilvl="2" w:tplc="F364CFD8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0F5EDD18">
      <w:numFmt w:val="bullet"/>
      <w:lvlText w:val="•"/>
      <w:lvlJc w:val="left"/>
      <w:pPr>
        <w:ind w:left="3126" w:hanging="425"/>
      </w:pPr>
      <w:rPr>
        <w:rFonts w:hint="default"/>
        <w:lang w:val="ru-RU" w:eastAsia="en-US" w:bidi="ar-SA"/>
      </w:rPr>
    </w:lvl>
    <w:lvl w:ilvl="4" w:tplc="8E4EB788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5" w:tplc="6608C7F6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6" w:tplc="D56E936C">
      <w:numFmt w:val="bullet"/>
      <w:lvlText w:val="•"/>
      <w:lvlJc w:val="left"/>
      <w:pPr>
        <w:ind w:left="6132" w:hanging="425"/>
      </w:pPr>
      <w:rPr>
        <w:rFonts w:hint="default"/>
        <w:lang w:val="ru-RU" w:eastAsia="en-US" w:bidi="ar-SA"/>
      </w:rPr>
    </w:lvl>
    <w:lvl w:ilvl="7" w:tplc="223A80A8">
      <w:numFmt w:val="bullet"/>
      <w:lvlText w:val="•"/>
      <w:lvlJc w:val="left"/>
      <w:pPr>
        <w:ind w:left="7134" w:hanging="425"/>
      </w:pPr>
      <w:rPr>
        <w:rFonts w:hint="default"/>
        <w:lang w:val="ru-RU" w:eastAsia="en-US" w:bidi="ar-SA"/>
      </w:rPr>
    </w:lvl>
    <w:lvl w:ilvl="8" w:tplc="53B0EE5A">
      <w:numFmt w:val="bullet"/>
      <w:lvlText w:val="•"/>
      <w:lvlJc w:val="left"/>
      <w:pPr>
        <w:ind w:left="8136" w:hanging="425"/>
      </w:pPr>
      <w:rPr>
        <w:rFonts w:hint="default"/>
        <w:lang w:val="ru-RU" w:eastAsia="en-US" w:bidi="ar-SA"/>
      </w:rPr>
    </w:lvl>
  </w:abstractNum>
  <w:abstractNum w:abstractNumId="2">
    <w:nsid w:val="42905499"/>
    <w:multiLevelType w:val="hybridMultilevel"/>
    <w:tmpl w:val="679C5AB4"/>
    <w:lvl w:ilvl="0" w:tplc="34703880">
      <w:numFmt w:val="bullet"/>
      <w:lvlText w:val="·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0876B2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1E60C3FC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2B860E5E">
      <w:numFmt w:val="bullet"/>
      <w:lvlText w:val="•"/>
      <w:lvlJc w:val="left"/>
      <w:pPr>
        <w:ind w:left="3126" w:hanging="164"/>
      </w:pPr>
      <w:rPr>
        <w:rFonts w:hint="default"/>
        <w:lang w:val="ru-RU" w:eastAsia="en-US" w:bidi="ar-SA"/>
      </w:rPr>
    </w:lvl>
    <w:lvl w:ilvl="4" w:tplc="9CBA01D4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 w:tplc="85BCF3B0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6" w:tplc="43104152">
      <w:numFmt w:val="bullet"/>
      <w:lvlText w:val="•"/>
      <w:lvlJc w:val="left"/>
      <w:pPr>
        <w:ind w:left="6132" w:hanging="164"/>
      </w:pPr>
      <w:rPr>
        <w:rFonts w:hint="default"/>
        <w:lang w:val="ru-RU" w:eastAsia="en-US" w:bidi="ar-SA"/>
      </w:rPr>
    </w:lvl>
    <w:lvl w:ilvl="7" w:tplc="65DC22B6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1CB6E208">
      <w:numFmt w:val="bullet"/>
      <w:lvlText w:val="•"/>
      <w:lvlJc w:val="left"/>
      <w:pPr>
        <w:ind w:left="8136" w:hanging="164"/>
      </w:pPr>
      <w:rPr>
        <w:rFonts w:hint="default"/>
        <w:lang w:val="ru-RU" w:eastAsia="en-US" w:bidi="ar-SA"/>
      </w:rPr>
    </w:lvl>
  </w:abstractNum>
  <w:abstractNum w:abstractNumId="3">
    <w:nsid w:val="50D3063C"/>
    <w:multiLevelType w:val="hybridMultilevel"/>
    <w:tmpl w:val="A02ADEA4"/>
    <w:lvl w:ilvl="0" w:tplc="F47E1F0E">
      <w:start w:val="1"/>
      <w:numFmt w:val="decimal"/>
      <w:lvlText w:val="%1."/>
      <w:lvlJc w:val="left"/>
      <w:pPr>
        <w:ind w:left="3298" w:hanging="281"/>
        <w:jc w:val="right"/>
      </w:pPr>
      <w:rPr>
        <w:rFonts w:hint="default"/>
        <w:w w:val="100"/>
        <w:lang w:val="ru-RU" w:eastAsia="en-US" w:bidi="ar-SA"/>
      </w:rPr>
    </w:lvl>
    <w:lvl w:ilvl="1" w:tplc="DBF4C474">
      <w:numFmt w:val="bullet"/>
      <w:lvlText w:val="•"/>
      <w:lvlJc w:val="left"/>
      <w:pPr>
        <w:ind w:left="3984" w:hanging="281"/>
      </w:pPr>
      <w:rPr>
        <w:rFonts w:hint="default"/>
        <w:lang w:val="ru-RU" w:eastAsia="en-US" w:bidi="ar-SA"/>
      </w:rPr>
    </w:lvl>
    <w:lvl w:ilvl="2" w:tplc="07AA5390">
      <w:numFmt w:val="bullet"/>
      <w:lvlText w:val="•"/>
      <w:lvlJc w:val="left"/>
      <w:pPr>
        <w:ind w:left="4668" w:hanging="281"/>
      </w:pPr>
      <w:rPr>
        <w:rFonts w:hint="default"/>
        <w:lang w:val="ru-RU" w:eastAsia="en-US" w:bidi="ar-SA"/>
      </w:rPr>
    </w:lvl>
    <w:lvl w:ilvl="3" w:tplc="489E3F96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4" w:tplc="C406D1BC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5" w:tplc="D6168A2A">
      <w:numFmt w:val="bullet"/>
      <w:lvlText w:val="•"/>
      <w:lvlJc w:val="left"/>
      <w:pPr>
        <w:ind w:left="6720" w:hanging="281"/>
      </w:pPr>
      <w:rPr>
        <w:rFonts w:hint="default"/>
        <w:lang w:val="ru-RU" w:eastAsia="en-US" w:bidi="ar-SA"/>
      </w:rPr>
    </w:lvl>
    <w:lvl w:ilvl="6" w:tplc="F2EE406A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7" w:tplc="8E421AE2">
      <w:numFmt w:val="bullet"/>
      <w:lvlText w:val="•"/>
      <w:lvlJc w:val="left"/>
      <w:pPr>
        <w:ind w:left="8088" w:hanging="281"/>
      </w:pPr>
      <w:rPr>
        <w:rFonts w:hint="default"/>
        <w:lang w:val="ru-RU" w:eastAsia="en-US" w:bidi="ar-SA"/>
      </w:rPr>
    </w:lvl>
    <w:lvl w:ilvl="8" w:tplc="9D3EE0E4">
      <w:numFmt w:val="bullet"/>
      <w:lvlText w:val="•"/>
      <w:lvlJc w:val="left"/>
      <w:pPr>
        <w:ind w:left="8772" w:hanging="281"/>
      </w:pPr>
      <w:rPr>
        <w:rFonts w:hint="default"/>
        <w:lang w:val="ru-RU" w:eastAsia="en-US" w:bidi="ar-SA"/>
      </w:rPr>
    </w:lvl>
  </w:abstractNum>
  <w:abstractNum w:abstractNumId="4">
    <w:nsid w:val="54A22539"/>
    <w:multiLevelType w:val="hybridMultilevel"/>
    <w:tmpl w:val="AC48C308"/>
    <w:lvl w:ilvl="0" w:tplc="84A2AC98">
      <w:start w:val="4"/>
      <w:numFmt w:val="decimal"/>
      <w:lvlText w:val="%1"/>
      <w:lvlJc w:val="left"/>
      <w:pPr>
        <w:ind w:left="118" w:hanging="491"/>
        <w:jc w:val="left"/>
      </w:pPr>
      <w:rPr>
        <w:rFonts w:hint="default"/>
        <w:lang w:val="ru-RU" w:eastAsia="en-US" w:bidi="ar-SA"/>
      </w:rPr>
    </w:lvl>
    <w:lvl w:ilvl="1" w:tplc="D9762958">
      <w:numFmt w:val="none"/>
      <w:lvlText w:val=""/>
      <w:lvlJc w:val="left"/>
      <w:pPr>
        <w:tabs>
          <w:tab w:val="num" w:pos="360"/>
        </w:tabs>
      </w:pPr>
    </w:lvl>
    <w:lvl w:ilvl="2" w:tplc="8EE20DD0">
      <w:numFmt w:val="bullet"/>
      <w:lvlText w:val="•"/>
      <w:lvlJc w:val="left"/>
      <w:pPr>
        <w:ind w:left="2124" w:hanging="491"/>
      </w:pPr>
      <w:rPr>
        <w:rFonts w:hint="default"/>
        <w:lang w:val="ru-RU" w:eastAsia="en-US" w:bidi="ar-SA"/>
      </w:rPr>
    </w:lvl>
    <w:lvl w:ilvl="3" w:tplc="2C843ECA">
      <w:numFmt w:val="bullet"/>
      <w:lvlText w:val="•"/>
      <w:lvlJc w:val="left"/>
      <w:pPr>
        <w:ind w:left="3126" w:hanging="491"/>
      </w:pPr>
      <w:rPr>
        <w:rFonts w:hint="default"/>
        <w:lang w:val="ru-RU" w:eastAsia="en-US" w:bidi="ar-SA"/>
      </w:rPr>
    </w:lvl>
    <w:lvl w:ilvl="4" w:tplc="218084F4">
      <w:numFmt w:val="bullet"/>
      <w:lvlText w:val="•"/>
      <w:lvlJc w:val="left"/>
      <w:pPr>
        <w:ind w:left="4128" w:hanging="491"/>
      </w:pPr>
      <w:rPr>
        <w:rFonts w:hint="default"/>
        <w:lang w:val="ru-RU" w:eastAsia="en-US" w:bidi="ar-SA"/>
      </w:rPr>
    </w:lvl>
    <w:lvl w:ilvl="5" w:tplc="EF927D7A">
      <w:numFmt w:val="bullet"/>
      <w:lvlText w:val="•"/>
      <w:lvlJc w:val="left"/>
      <w:pPr>
        <w:ind w:left="5130" w:hanging="491"/>
      </w:pPr>
      <w:rPr>
        <w:rFonts w:hint="default"/>
        <w:lang w:val="ru-RU" w:eastAsia="en-US" w:bidi="ar-SA"/>
      </w:rPr>
    </w:lvl>
    <w:lvl w:ilvl="6" w:tplc="2A0459FA">
      <w:numFmt w:val="bullet"/>
      <w:lvlText w:val="•"/>
      <w:lvlJc w:val="left"/>
      <w:pPr>
        <w:ind w:left="6132" w:hanging="491"/>
      </w:pPr>
      <w:rPr>
        <w:rFonts w:hint="default"/>
        <w:lang w:val="ru-RU" w:eastAsia="en-US" w:bidi="ar-SA"/>
      </w:rPr>
    </w:lvl>
    <w:lvl w:ilvl="7" w:tplc="564633CA">
      <w:numFmt w:val="bullet"/>
      <w:lvlText w:val="•"/>
      <w:lvlJc w:val="left"/>
      <w:pPr>
        <w:ind w:left="7134" w:hanging="491"/>
      </w:pPr>
      <w:rPr>
        <w:rFonts w:hint="default"/>
        <w:lang w:val="ru-RU" w:eastAsia="en-US" w:bidi="ar-SA"/>
      </w:rPr>
    </w:lvl>
    <w:lvl w:ilvl="8" w:tplc="3FECBEE8">
      <w:numFmt w:val="bullet"/>
      <w:lvlText w:val="•"/>
      <w:lvlJc w:val="left"/>
      <w:pPr>
        <w:ind w:left="8136" w:hanging="491"/>
      </w:pPr>
      <w:rPr>
        <w:rFonts w:hint="default"/>
        <w:lang w:val="ru-RU" w:eastAsia="en-US" w:bidi="ar-SA"/>
      </w:rPr>
    </w:lvl>
  </w:abstractNum>
  <w:abstractNum w:abstractNumId="5">
    <w:nsid w:val="57C57AD2"/>
    <w:multiLevelType w:val="hybridMultilevel"/>
    <w:tmpl w:val="3B06BA38"/>
    <w:lvl w:ilvl="0" w:tplc="78188DA6">
      <w:start w:val="3"/>
      <w:numFmt w:val="decimal"/>
      <w:lvlText w:val="%1"/>
      <w:lvlJc w:val="left"/>
      <w:pPr>
        <w:ind w:left="118" w:hanging="425"/>
        <w:jc w:val="left"/>
      </w:pPr>
      <w:rPr>
        <w:rFonts w:hint="default"/>
        <w:lang w:val="ru-RU" w:eastAsia="en-US" w:bidi="ar-SA"/>
      </w:rPr>
    </w:lvl>
    <w:lvl w:ilvl="1" w:tplc="BCDA8014">
      <w:numFmt w:val="none"/>
      <w:lvlText w:val=""/>
      <w:lvlJc w:val="left"/>
      <w:pPr>
        <w:tabs>
          <w:tab w:val="num" w:pos="360"/>
        </w:tabs>
      </w:pPr>
    </w:lvl>
    <w:lvl w:ilvl="2" w:tplc="DE32A112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AFF00326">
      <w:numFmt w:val="bullet"/>
      <w:lvlText w:val="•"/>
      <w:lvlJc w:val="left"/>
      <w:pPr>
        <w:ind w:left="3126" w:hanging="425"/>
      </w:pPr>
      <w:rPr>
        <w:rFonts w:hint="default"/>
        <w:lang w:val="ru-RU" w:eastAsia="en-US" w:bidi="ar-SA"/>
      </w:rPr>
    </w:lvl>
    <w:lvl w:ilvl="4" w:tplc="1D140A68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5" w:tplc="89609B7E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6" w:tplc="A17A6E18">
      <w:numFmt w:val="bullet"/>
      <w:lvlText w:val="•"/>
      <w:lvlJc w:val="left"/>
      <w:pPr>
        <w:ind w:left="6132" w:hanging="425"/>
      </w:pPr>
      <w:rPr>
        <w:rFonts w:hint="default"/>
        <w:lang w:val="ru-RU" w:eastAsia="en-US" w:bidi="ar-SA"/>
      </w:rPr>
    </w:lvl>
    <w:lvl w:ilvl="7" w:tplc="E8AA8966">
      <w:numFmt w:val="bullet"/>
      <w:lvlText w:val="•"/>
      <w:lvlJc w:val="left"/>
      <w:pPr>
        <w:ind w:left="7134" w:hanging="425"/>
      </w:pPr>
      <w:rPr>
        <w:rFonts w:hint="default"/>
        <w:lang w:val="ru-RU" w:eastAsia="en-US" w:bidi="ar-SA"/>
      </w:rPr>
    </w:lvl>
    <w:lvl w:ilvl="8" w:tplc="AB845462">
      <w:numFmt w:val="bullet"/>
      <w:lvlText w:val="•"/>
      <w:lvlJc w:val="left"/>
      <w:pPr>
        <w:ind w:left="8136" w:hanging="425"/>
      </w:pPr>
      <w:rPr>
        <w:rFonts w:hint="default"/>
        <w:lang w:val="ru-RU" w:eastAsia="en-US" w:bidi="ar-SA"/>
      </w:rPr>
    </w:lvl>
  </w:abstractNum>
  <w:abstractNum w:abstractNumId="6">
    <w:nsid w:val="59FA19E4"/>
    <w:multiLevelType w:val="hybridMultilevel"/>
    <w:tmpl w:val="B296D54A"/>
    <w:lvl w:ilvl="0" w:tplc="1122A1E2">
      <w:start w:val="7"/>
      <w:numFmt w:val="decimal"/>
      <w:lvlText w:val="%1"/>
      <w:lvlJc w:val="left"/>
      <w:pPr>
        <w:ind w:left="118" w:hanging="422"/>
        <w:jc w:val="left"/>
      </w:pPr>
      <w:rPr>
        <w:rFonts w:hint="default"/>
        <w:lang w:val="ru-RU" w:eastAsia="en-US" w:bidi="ar-SA"/>
      </w:rPr>
    </w:lvl>
    <w:lvl w:ilvl="1" w:tplc="E8CA179C">
      <w:numFmt w:val="none"/>
      <w:lvlText w:val=""/>
      <w:lvlJc w:val="left"/>
      <w:pPr>
        <w:tabs>
          <w:tab w:val="num" w:pos="360"/>
        </w:tabs>
      </w:pPr>
    </w:lvl>
    <w:lvl w:ilvl="2" w:tplc="0B9E26B0">
      <w:numFmt w:val="bullet"/>
      <w:lvlText w:val="•"/>
      <w:lvlJc w:val="left"/>
      <w:pPr>
        <w:ind w:left="2124" w:hanging="422"/>
      </w:pPr>
      <w:rPr>
        <w:rFonts w:hint="default"/>
        <w:lang w:val="ru-RU" w:eastAsia="en-US" w:bidi="ar-SA"/>
      </w:rPr>
    </w:lvl>
    <w:lvl w:ilvl="3" w:tplc="AFB4394A">
      <w:numFmt w:val="bullet"/>
      <w:lvlText w:val="•"/>
      <w:lvlJc w:val="left"/>
      <w:pPr>
        <w:ind w:left="3126" w:hanging="422"/>
      </w:pPr>
      <w:rPr>
        <w:rFonts w:hint="default"/>
        <w:lang w:val="ru-RU" w:eastAsia="en-US" w:bidi="ar-SA"/>
      </w:rPr>
    </w:lvl>
    <w:lvl w:ilvl="4" w:tplc="490226EC">
      <w:numFmt w:val="bullet"/>
      <w:lvlText w:val="•"/>
      <w:lvlJc w:val="left"/>
      <w:pPr>
        <w:ind w:left="4128" w:hanging="422"/>
      </w:pPr>
      <w:rPr>
        <w:rFonts w:hint="default"/>
        <w:lang w:val="ru-RU" w:eastAsia="en-US" w:bidi="ar-SA"/>
      </w:rPr>
    </w:lvl>
    <w:lvl w:ilvl="5" w:tplc="A61AC8BA">
      <w:numFmt w:val="bullet"/>
      <w:lvlText w:val="•"/>
      <w:lvlJc w:val="left"/>
      <w:pPr>
        <w:ind w:left="5130" w:hanging="422"/>
      </w:pPr>
      <w:rPr>
        <w:rFonts w:hint="default"/>
        <w:lang w:val="ru-RU" w:eastAsia="en-US" w:bidi="ar-SA"/>
      </w:rPr>
    </w:lvl>
    <w:lvl w:ilvl="6" w:tplc="2ECCAF76">
      <w:numFmt w:val="bullet"/>
      <w:lvlText w:val="•"/>
      <w:lvlJc w:val="left"/>
      <w:pPr>
        <w:ind w:left="6132" w:hanging="422"/>
      </w:pPr>
      <w:rPr>
        <w:rFonts w:hint="default"/>
        <w:lang w:val="ru-RU" w:eastAsia="en-US" w:bidi="ar-SA"/>
      </w:rPr>
    </w:lvl>
    <w:lvl w:ilvl="7" w:tplc="F22636C6">
      <w:numFmt w:val="bullet"/>
      <w:lvlText w:val="•"/>
      <w:lvlJc w:val="left"/>
      <w:pPr>
        <w:ind w:left="7134" w:hanging="422"/>
      </w:pPr>
      <w:rPr>
        <w:rFonts w:hint="default"/>
        <w:lang w:val="ru-RU" w:eastAsia="en-US" w:bidi="ar-SA"/>
      </w:rPr>
    </w:lvl>
    <w:lvl w:ilvl="8" w:tplc="B9CC3F66">
      <w:numFmt w:val="bullet"/>
      <w:lvlText w:val="•"/>
      <w:lvlJc w:val="left"/>
      <w:pPr>
        <w:ind w:left="8136" w:hanging="422"/>
      </w:pPr>
      <w:rPr>
        <w:rFonts w:hint="default"/>
        <w:lang w:val="ru-RU" w:eastAsia="en-US" w:bidi="ar-SA"/>
      </w:rPr>
    </w:lvl>
  </w:abstractNum>
  <w:abstractNum w:abstractNumId="7">
    <w:nsid w:val="691217B2"/>
    <w:multiLevelType w:val="hybridMultilevel"/>
    <w:tmpl w:val="B7A61276"/>
    <w:lvl w:ilvl="0" w:tplc="B37870B6">
      <w:start w:val="2"/>
      <w:numFmt w:val="decimal"/>
      <w:lvlText w:val="%1"/>
      <w:lvlJc w:val="left"/>
      <w:pPr>
        <w:ind w:left="118" w:hanging="425"/>
        <w:jc w:val="left"/>
      </w:pPr>
      <w:rPr>
        <w:rFonts w:hint="default"/>
        <w:lang w:val="ru-RU" w:eastAsia="en-US" w:bidi="ar-SA"/>
      </w:rPr>
    </w:lvl>
    <w:lvl w:ilvl="1" w:tplc="91EC926C">
      <w:numFmt w:val="none"/>
      <w:lvlText w:val=""/>
      <w:lvlJc w:val="left"/>
      <w:pPr>
        <w:tabs>
          <w:tab w:val="num" w:pos="360"/>
        </w:tabs>
      </w:pPr>
    </w:lvl>
    <w:lvl w:ilvl="2" w:tplc="BD9EE550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BBC28FFE">
      <w:numFmt w:val="bullet"/>
      <w:lvlText w:val="•"/>
      <w:lvlJc w:val="left"/>
      <w:pPr>
        <w:ind w:left="3126" w:hanging="425"/>
      </w:pPr>
      <w:rPr>
        <w:rFonts w:hint="default"/>
        <w:lang w:val="ru-RU" w:eastAsia="en-US" w:bidi="ar-SA"/>
      </w:rPr>
    </w:lvl>
    <w:lvl w:ilvl="4" w:tplc="AD924920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5" w:tplc="C0DAFEC6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6" w:tplc="ACBC1F1E">
      <w:numFmt w:val="bullet"/>
      <w:lvlText w:val="•"/>
      <w:lvlJc w:val="left"/>
      <w:pPr>
        <w:ind w:left="6132" w:hanging="425"/>
      </w:pPr>
      <w:rPr>
        <w:rFonts w:hint="default"/>
        <w:lang w:val="ru-RU" w:eastAsia="en-US" w:bidi="ar-SA"/>
      </w:rPr>
    </w:lvl>
    <w:lvl w:ilvl="7" w:tplc="337ECF26">
      <w:numFmt w:val="bullet"/>
      <w:lvlText w:val="•"/>
      <w:lvlJc w:val="left"/>
      <w:pPr>
        <w:ind w:left="7134" w:hanging="425"/>
      </w:pPr>
      <w:rPr>
        <w:rFonts w:hint="default"/>
        <w:lang w:val="ru-RU" w:eastAsia="en-US" w:bidi="ar-SA"/>
      </w:rPr>
    </w:lvl>
    <w:lvl w:ilvl="8" w:tplc="76C602DC">
      <w:numFmt w:val="bullet"/>
      <w:lvlText w:val="•"/>
      <w:lvlJc w:val="left"/>
      <w:pPr>
        <w:ind w:left="8136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12C2"/>
    <w:rsid w:val="00170BD3"/>
    <w:rsid w:val="001A4F30"/>
    <w:rsid w:val="00957C8C"/>
    <w:rsid w:val="00B968F0"/>
    <w:rsid w:val="00DC4272"/>
    <w:rsid w:val="00F2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2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2"/>
    <w:pPr>
      <w:spacing w:before="198"/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12C2"/>
    <w:pPr>
      <w:spacing w:before="62"/>
      <w:ind w:left="4220" w:hanging="37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12C2"/>
    <w:pPr>
      <w:spacing w:before="198"/>
      <w:ind w:left="118"/>
    </w:pPr>
  </w:style>
  <w:style w:type="paragraph" w:customStyle="1" w:styleId="TableParagraph">
    <w:name w:val="Table Paragraph"/>
    <w:basedOn w:val="a"/>
    <w:uiPriority w:val="1"/>
    <w:qFormat/>
    <w:rsid w:val="00F212C2"/>
  </w:style>
  <w:style w:type="paragraph" w:styleId="a5">
    <w:name w:val="Balloon Text"/>
    <w:basedOn w:val="a"/>
    <w:link w:val="a6"/>
    <w:uiPriority w:val="99"/>
    <w:semiHidden/>
    <w:unhideWhenUsed/>
    <w:rsid w:val="009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C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3390</Words>
  <Characters>19325</Characters>
  <Application>Microsoft Office Word</Application>
  <DocSecurity>0</DocSecurity>
  <Lines>161</Lines>
  <Paragraphs>45</Paragraphs>
  <ScaleCrop>false</ScaleCrop>
  <Company>Microsoft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Сардана Петровна</cp:lastModifiedBy>
  <cp:revision>4</cp:revision>
  <cp:lastPrinted>2022-05-20T02:06:00Z</cp:lastPrinted>
  <dcterms:created xsi:type="dcterms:W3CDTF">2022-05-08T05:56:00Z</dcterms:created>
  <dcterms:modified xsi:type="dcterms:W3CDTF">2022-05-20T02:16:00Z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